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15" w:rsidRPr="00314715" w:rsidRDefault="00314715" w:rsidP="0031471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314715">
        <w:rPr>
          <w:rFonts w:ascii="Times New Roman" w:eastAsia="Times New Roman" w:hAnsi="Times New Roman" w:cs="Times New Roman"/>
          <w:b/>
          <w:bCs/>
          <w:kern w:val="36"/>
          <w:sz w:val="48"/>
          <w:szCs w:val="48"/>
          <w:lang w:eastAsia="en-AU"/>
        </w:rPr>
        <w:t>Педагог мәртебесі туралы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Қазақстан Республикасының Заңы 2019 жылғы 27 желтоқсандағы № 293-VІ ҚРЗ.</w:t>
      </w:r>
    </w:p>
    <w:bookmarkStart w:id="0" w:name="_GoBack"/>
    <w:bookmarkEnd w:id="0"/>
    <w:p w:rsidR="00314715" w:rsidRPr="00314715" w:rsidRDefault="00AC3AFF" w:rsidP="00314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fldChar w:fldCharType="begin"/>
      </w:r>
      <w:r>
        <w:instrText xml:space="preserve"> HYPERLINK "http://adilet.zan.kz/kaz/docs/Z1900000293/293_1.htm" </w:instrText>
      </w:r>
      <w:r>
        <w:fldChar w:fldCharType="separate"/>
      </w:r>
      <w:r w:rsidR="00314715" w:rsidRPr="00314715">
        <w:rPr>
          <w:rFonts w:ascii="Times New Roman" w:eastAsia="Times New Roman" w:hAnsi="Times New Roman" w:cs="Times New Roman"/>
          <w:color w:val="0000FF"/>
          <w:sz w:val="24"/>
          <w:szCs w:val="24"/>
          <w:u w:val="single"/>
          <w:lang w:eastAsia="en-AU"/>
        </w:rPr>
        <w:t xml:space="preserve">МАЗМҰНЫ </w:t>
      </w:r>
      <w:r>
        <w:rPr>
          <w:rFonts w:ascii="Times New Roman" w:eastAsia="Times New Roman" w:hAnsi="Times New Roman" w:cs="Times New Roman"/>
          <w:color w:val="0000FF"/>
          <w:sz w:val="24"/>
          <w:szCs w:val="24"/>
          <w:u w:val="single"/>
          <w:lang w:eastAsia="en-AU"/>
        </w:rPr>
        <w:fldChar w:fldCharType="end"/>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color w:val="FF0000"/>
          <w:sz w:val="24"/>
          <w:szCs w:val="24"/>
          <w:lang w:eastAsia="en-AU"/>
        </w:rPr>
        <w:t>      ЗҚАИ-ның ескертпесі!</w:t>
      </w:r>
      <w:r w:rsidRPr="00314715">
        <w:rPr>
          <w:rFonts w:ascii="Times New Roman" w:eastAsia="Times New Roman" w:hAnsi="Times New Roman" w:cs="Times New Roman"/>
          <w:sz w:val="24"/>
          <w:szCs w:val="24"/>
          <w:lang w:eastAsia="en-AU"/>
        </w:rPr>
        <w:br/>
      </w:r>
      <w:r w:rsidRPr="00314715">
        <w:rPr>
          <w:rFonts w:ascii="Times New Roman" w:eastAsia="Times New Roman" w:hAnsi="Times New Roman" w:cs="Times New Roman"/>
          <w:color w:val="FF0000"/>
          <w:sz w:val="24"/>
          <w:szCs w:val="24"/>
          <w:lang w:eastAsia="en-AU"/>
        </w:rPr>
        <w:t xml:space="preserve">      Осы Заңның қолданысқа енгізілу тәртібін </w:t>
      </w:r>
      <w:hyperlink r:id="rId6" w:anchor="z21" w:history="1">
        <w:r w:rsidRPr="00314715">
          <w:rPr>
            <w:rFonts w:ascii="Times New Roman" w:eastAsia="Times New Roman" w:hAnsi="Times New Roman" w:cs="Times New Roman"/>
            <w:color w:val="0000FF"/>
            <w:sz w:val="24"/>
            <w:szCs w:val="24"/>
            <w:u w:val="single"/>
            <w:lang w:eastAsia="en-AU"/>
          </w:rPr>
          <w:t>21-баптан</w:t>
        </w:r>
      </w:hyperlink>
      <w:r w:rsidRPr="00314715">
        <w:rPr>
          <w:rFonts w:ascii="Times New Roman" w:eastAsia="Times New Roman" w:hAnsi="Times New Roman" w:cs="Times New Roman"/>
          <w:color w:val="FF0000"/>
          <w:sz w:val="24"/>
          <w:szCs w:val="24"/>
          <w:lang w:eastAsia="en-AU"/>
        </w:rPr>
        <w:t xml:space="preserve"> қараңыз.</w:t>
      </w:r>
      <w:r w:rsidRPr="00314715">
        <w:rPr>
          <w:rFonts w:ascii="Times New Roman" w:eastAsia="Times New Roman" w:hAnsi="Times New Roman" w:cs="Times New Roman"/>
          <w:sz w:val="24"/>
          <w:szCs w:val="24"/>
          <w:lang w:eastAsia="en-AU"/>
        </w:rPr>
        <w:br/>
      </w:r>
      <w:r w:rsidRPr="00314715">
        <w:rPr>
          <w:rFonts w:ascii="Times New Roman" w:eastAsia="Times New Roman" w:hAnsi="Times New Roman" w:cs="Times New Roman"/>
          <w:color w:val="FF0000"/>
          <w:sz w:val="24"/>
          <w:szCs w:val="24"/>
          <w:lang w:eastAsia="en-AU"/>
        </w:rPr>
        <w:t>      Қолданушыларға қолайлы болуы үшін ЗҚАИ мазмұнды жасады.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w:t>
      </w:r>
      <w:hyperlink r:id="rId7" w:history="1">
        <w:r w:rsidRPr="00314715">
          <w:rPr>
            <w:rFonts w:ascii="Times New Roman" w:eastAsia="Times New Roman" w:hAnsi="Times New Roman" w:cs="Times New Roman"/>
            <w:color w:val="0000FF"/>
            <w:sz w:val="24"/>
            <w:szCs w:val="24"/>
            <w:u w:val="single"/>
            <w:lang w:eastAsia="en-AU"/>
          </w:rPr>
          <w:t>МАЗМҰНЫ</w:t>
        </w:r>
      </w:hyperlink>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bookmarkStart w:id="1" w:name="z1"/>
      <w:bookmarkEnd w:id="1"/>
      <w:r w:rsidRPr="00314715">
        <w:rPr>
          <w:rFonts w:ascii="Times New Roman" w:eastAsia="Times New Roman" w:hAnsi="Times New Roman" w:cs="Times New Roman"/>
          <w:b/>
          <w:bCs/>
          <w:sz w:val="24"/>
          <w:szCs w:val="24"/>
          <w:lang w:eastAsia="en-AU"/>
        </w:rPr>
        <w:t>1-бап. Осы Заңда пайдаланылатын негізгі ұғымдар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Осы Заңда мынадай негізгі ұғымдар пайдаланылады: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2) педагогтік әдеп – педагогтердің Қазақстан Республикасының педагог мәртебесі туралы заңнамасында белгіленген мінез-құлық нормалары;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 w:name="z2"/>
      <w:bookmarkEnd w:id="2"/>
      <w:r w:rsidRPr="00314715">
        <w:rPr>
          <w:rFonts w:ascii="Times New Roman" w:eastAsia="Times New Roman" w:hAnsi="Times New Roman" w:cs="Times New Roman"/>
          <w:b/>
          <w:bCs/>
          <w:sz w:val="24"/>
          <w:szCs w:val="24"/>
          <w:lang w:val="ru-RU" w:eastAsia="en-AU"/>
        </w:rPr>
        <w:t>2-бап. Қазақстан Республикасының педагог мәртебесі туралы заңнамасы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3" w:name="z3"/>
      <w:bookmarkEnd w:id="3"/>
      <w:r w:rsidRPr="00314715">
        <w:rPr>
          <w:rFonts w:ascii="Times New Roman" w:eastAsia="Times New Roman" w:hAnsi="Times New Roman" w:cs="Times New Roman"/>
          <w:b/>
          <w:bCs/>
          <w:sz w:val="24"/>
          <w:szCs w:val="24"/>
          <w:lang w:val="ru-RU" w:eastAsia="en-AU"/>
        </w:rPr>
        <w:t>3-бап. Осы Заңның қолданылу саласы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w:t>
      </w:r>
      <w:r w:rsidRPr="00314715">
        <w:rPr>
          <w:rFonts w:ascii="Times New Roman" w:eastAsia="Times New Roman" w:hAnsi="Times New Roman" w:cs="Times New Roman"/>
          <w:sz w:val="24"/>
          <w:szCs w:val="24"/>
          <w:lang w:val="ru-RU" w:eastAsia="en-AU"/>
        </w:rPr>
        <w:lastRenderedPageBreak/>
        <w:t>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4" w:name="z4"/>
      <w:bookmarkEnd w:id="4"/>
      <w:r w:rsidRPr="00314715">
        <w:rPr>
          <w:rFonts w:ascii="Times New Roman" w:eastAsia="Times New Roman" w:hAnsi="Times New Roman" w:cs="Times New Roman"/>
          <w:b/>
          <w:bCs/>
          <w:sz w:val="24"/>
          <w:szCs w:val="24"/>
          <w:lang w:val="ru-RU" w:eastAsia="en-AU"/>
        </w:rPr>
        <w:t>4-бап. Педагог мәртебесі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Республикасында педагогтің ерекше мәртебесі танылады, бұл оның кәсіптік қызметін жүзеге асыруы үшін жағдайды қамтамасыз етеді.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Педагог лауазымдарының тізбесін білім беру саласындағы уәкілетті орган бекітеді.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5" w:name="z5"/>
      <w:bookmarkEnd w:id="5"/>
      <w:r w:rsidRPr="00314715">
        <w:rPr>
          <w:rFonts w:ascii="Times New Roman" w:eastAsia="Times New Roman" w:hAnsi="Times New Roman" w:cs="Times New Roman"/>
          <w:b/>
          <w:bCs/>
          <w:sz w:val="24"/>
          <w:szCs w:val="24"/>
          <w:lang w:val="ru-RU" w:eastAsia="en-AU"/>
        </w:rPr>
        <w:t>5-бап. Педагогтік әдеп</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Педагогтік әдеп заңдылық, адалдық, жауапкершілік, жеке адамның ар-намысы мен қадір-қасиетін құрметтеу қағидаттарына негізделеді.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Педагогтік әдепті білім беру саласындағы уәкілетті орган бекітеді.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6" w:name="z6"/>
      <w:bookmarkEnd w:id="6"/>
      <w:r w:rsidRPr="00314715">
        <w:rPr>
          <w:rFonts w:ascii="Times New Roman" w:eastAsia="Times New Roman" w:hAnsi="Times New Roman" w:cs="Times New Roman"/>
          <w:b/>
          <w:bCs/>
          <w:sz w:val="24"/>
          <w:szCs w:val="24"/>
          <w:lang w:val="ru-RU" w:eastAsia="en-AU"/>
        </w:rPr>
        <w:t>6-бап. Педагогтің кәсіптік қызметін қамтамасыз ету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 кәсіптік қызметін жүзеге асыру кезінде: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одан Қазақстан Республикасының білім беру саласындағы заңнамасында көзделмеген есептілікті не ақпаратты талап етіп алдыруға;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Қазақстан Республикасының заңдарында көзделмеген тексерулер жүргізуге;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оған тауарлар мен көрсетілетін қызметтерді сатып алу бойынша міндетті жүктеуге жол берілмейді.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7" w:name="z7"/>
      <w:bookmarkEnd w:id="7"/>
      <w:r w:rsidRPr="00314715">
        <w:rPr>
          <w:rFonts w:ascii="Times New Roman" w:eastAsia="Times New Roman" w:hAnsi="Times New Roman" w:cs="Times New Roman"/>
          <w:b/>
          <w:bCs/>
          <w:sz w:val="24"/>
          <w:szCs w:val="24"/>
          <w:lang w:val="ru-RU" w:eastAsia="en-AU"/>
        </w:rPr>
        <w:t>7-бап. Педагогтің кәсіптік қызметін жүзеге асыру кезіндегі құқықтары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Кәсіптік қызметін жүзеге асыру кезінде педагогтің:</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лауазымды адамдар және басқа да тұлғалар тарапынан заңсыз араласудан және кедергі келтіруден қорғалуға;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кәсіптік қызметін жүзеге асыру үшін ұйымдастырушылық және материалдық-техникалық қамтамасыз етілуге және қажетті жағдайлардың жасалуына;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ғылыми, зерттеу, шығармашылық, эксперименттік қызметті жүзеге асыруға, педагогтік практикаға жаңа әдістемелер мен технологияларды енгізуге;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7) білім беру бағдарламасына сәйкес оқыту мен тәрбиелеудің оқу құралдарын, материалдарын және өзге де құралдарын таңдауға;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9) жұмыс орны бойынша сайланбалы лауазымға сайлануға және оны атқаруға;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10) білім беру сапасын жетілдіруге бағытталған, оның ішінде білім беру ұйымының қызметіне қатысты мәселелерді талқылауға қатысуға;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11) білім беру ұйымын басқарудың алқалы органдарының жұмысына қатысуға;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12) бес жылда бір реттен сиретпей біліктілігін арттыруға;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13) үздіксіз кәсіптік дамуға және біліктілікті арттыру нысандарын таңдауға;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14) біліктілік санатының мерзімінен бұрын берілуіне;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15) Қазақстан Республикасының заңнамасында белгіленген тәртіппен жеке педагогтік қызметке;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16) кәсіптік қызметіндегі табыстары үшін көтермеленуге;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21) Қазақстан Республикасының заңнамасында көзделген өзге де құқықтары бар.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Педагогтің осы баптың 1-тармағында көзделген құқықтарын жүзеге асыру басқа адамдардың құқықтары мен бостандықтарын бұзбауға тиіс.</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8" w:name="z8"/>
      <w:bookmarkEnd w:id="8"/>
      <w:r w:rsidRPr="00314715">
        <w:rPr>
          <w:rFonts w:ascii="Times New Roman" w:eastAsia="Times New Roman" w:hAnsi="Times New Roman" w:cs="Times New Roman"/>
          <w:b/>
          <w:bCs/>
          <w:sz w:val="24"/>
          <w:szCs w:val="24"/>
          <w:lang w:val="ru-RU" w:eastAsia="en-AU"/>
        </w:rPr>
        <w:t>8-бап. Педагогтің материалдық қамтамасыз етілу құқығы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314715" w:rsidRPr="00314715"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color w:val="FF0000"/>
          <w:sz w:val="24"/>
          <w:szCs w:val="24"/>
          <w:lang w:eastAsia="en-AU"/>
        </w:rPr>
        <w:t>     </w:t>
      </w:r>
      <w:r w:rsidRPr="00314715">
        <w:rPr>
          <w:rFonts w:ascii="Times New Roman" w:eastAsia="Times New Roman" w:hAnsi="Times New Roman" w:cs="Times New Roman"/>
          <w:color w:val="FF0000"/>
          <w:sz w:val="24"/>
          <w:szCs w:val="24"/>
          <w:lang w:val="ru-RU" w:eastAsia="en-AU"/>
        </w:rPr>
        <w:t xml:space="preserve"> </w:t>
      </w:r>
      <w:bookmarkStart w:id="9" w:name="z62"/>
      <w:bookmarkEnd w:id="9"/>
      <w:r w:rsidRPr="00314715">
        <w:rPr>
          <w:rFonts w:ascii="Times New Roman" w:eastAsia="Times New Roman" w:hAnsi="Times New Roman" w:cs="Times New Roman"/>
          <w:color w:val="FF0000"/>
          <w:sz w:val="24"/>
          <w:szCs w:val="24"/>
          <w:lang w:val="ru-RU" w:eastAsia="en-AU"/>
        </w:rPr>
        <w:t>ЗҚАИ-ның ескертпесі!</w:t>
      </w:r>
      <w:r w:rsidRPr="00314715">
        <w:rPr>
          <w:rFonts w:ascii="Times New Roman" w:eastAsia="Times New Roman" w:hAnsi="Times New Roman" w:cs="Times New Roman"/>
          <w:sz w:val="24"/>
          <w:szCs w:val="24"/>
          <w:lang w:val="ru-RU" w:eastAsia="en-AU"/>
        </w:rPr>
        <w:br/>
      </w:r>
      <w:r w:rsidRPr="00314715">
        <w:rPr>
          <w:rFonts w:ascii="Times New Roman" w:eastAsia="Times New Roman" w:hAnsi="Times New Roman" w:cs="Times New Roman"/>
          <w:color w:val="FF0000"/>
          <w:sz w:val="24"/>
          <w:szCs w:val="24"/>
          <w:lang w:eastAsia="en-AU"/>
        </w:rPr>
        <w:t>     </w:t>
      </w:r>
      <w:r w:rsidRPr="00314715">
        <w:rPr>
          <w:rFonts w:ascii="Times New Roman" w:eastAsia="Times New Roman" w:hAnsi="Times New Roman" w:cs="Times New Roman"/>
          <w:color w:val="FF0000"/>
          <w:sz w:val="24"/>
          <w:szCs w:val="24"/>
          <w:lang w:val="ru-RU" w:eastAsia="en-AU"/>
        </w:rPr>
        <w:t xml:space="preserve"> 1) тармақша 01.09.2021 бастап қолданысқа енгізіледі - ҚР 26.12.2019 </w:t>
      </w:r>
      <w:hyperlink r:id="rId8" w:anchor="z77" w:history="1">
        <w:r w:rsidRPr="00314715">
          <w:rPr>
            <w:rFonts w:ascii="Times New Roman" w:eastAsia="Times New Roman" w:hAnsi="Times New Roman" w:cs="Times New Roman"/>
            <w:color w:val="0000FF"/>
            <w:sz w:val="24"/>
            <w:szCs w:val="24"/>
            <w:u w:val="single"/>
            <w:lang w:val="ru-RU" w:eastAsia="en-AU"/>
          </w:rPr>
          <w:t>№ 293-</w:t>
        </w:r>
        <w:r w:rsidRPr="00314715">
          <w:rPr>
            <w:rFonts w:ascii="Times New Roman" w:eastAsia="Times New Roman" w:hAnsi="Times New Roman" w:cs="Times New Roman"/>
            <w:color w:val="0000FF"/>
            <w:sz w:val="24"/>
            <w:szCs w:val="24"/>
            <w:u w:val="single"/>
            <w:lang w:eastAsia="en-AU"/>
          </w:rPr>
          <w:t>VI</w:t>
        </w:r>
      </w:hyperlink>
      <w:r w:rsidRPr="00314715">
        <w:rPr>
          <w:rFonts w:ascii="Times New Roman" w:eastAsia="Times New Roman" w:hAnsi="Times New Roman" w:cs="Times New Roman"/>
          <w:color w:val="FF0000"/>
          <w:sz w:val="24"/>
          <w:szCs w:val="24"/>
          <w:lang w:val="ru-RU" w:eastAsia="en-AU"/>
        </w:rPr>
        <w:t xml:space="preserve"> Заңымен.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16 сағат – орта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18 сағат:</w:t>
      </w:r>
    </w:p>
    <w:p w:rsidR="00314715" w:rsidRPr="00314715"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color w:val="FF0000"/>
          <w:sz w:val="24"/>
          <w:szCs w:val="24"/>
          <w:lang w:eastAsia="en-AU"/>
        </w:rPr>
        <w:lastRenderedPageBreak/>
        <w:t>     </w:t>
      </w:r>
      <w:r w:rsidRPr="00314715">
        <w:rPr>
          <w:rFonts w:ascii="Times New Roman" w:eastAsia="Times New Roman" w:hAnsi="Times New Roman" w:cs="Times New Roman"/>
          <w:color w:val="FF0000"/>
          <w:sz w:val="24"/>
          <w:szCs w:val="24"/>
          <w:lang w:val="ru-RU" w:eastAsia="en-AU"/>
        </w:rPr>
        <w:t xml:space="preserve"> </w:t>
      </w:r>
      <w:bookmarkStart w:id="10" w:name="z64"/>
      <w:bookmarkEnd w:id="10"/>
      <w:r w:rsidRPr="00314715">
        <w:rPr>
          <w:rFonts w:ascii="Times New Roman" w:eastAsia="Times New Roman" w:hAnsi="Times New Roman" w:cs="Times New Roman"/>
          <w:color w:val="FF0000"/>
          <w:sz w:val="24"/>
          <w:szCs w:val="24"/>
          <w:lang w:val="ru-RU" w:eastAsia="en-AU"/>
        </w:rPr>
        <w:t>ЗҚАИ-ның ескертпесі!</w:t>
      </w:r>
      <w:r w:rsidRPr="00314715">
        <w:rPr>
          <w:rFonts w:ascii="Times New Roman" w:eastAsia="Times New Roman" w:hAnsi="Times New Roman" w:cs="Times New Roman"/>
          <w:sz w:val="24"/>
          <w:szCs w:val="24"/>
          <w:lang w:val="ru-RU" w:eastAsia="en-AU"/>
        </w:rPr>
        <w:br/>
      </w:r>
      <w:r w:rsidRPr="00314715">
        <w:rPr>
          <w:rFonts w:ascii="Times New Roman" w:eastAsia="Times New Roman" w:hAnsi="Times New Roman" w:cs="Times New Roman"/>
          <w:color w:val="FF0000"/>
          <w:sz w:val="24"/>
          <w:szCs w:val="24"/>
          <w:lang w:eastAsia="en-AU"/>
        </w:rPr>
        <w:t>     </w:t>
      </w:r>
      <w:r w:rsidRPr="00314715">
        <w:rPr>
          <w:rFonts w:ascii="Times New Roman" w:eastAsia="Times New Roman" w:hAnsi="Times New Roman" w:cs="Times New Roman"/>
          <w:color w:val="FF0000"/>
          <w:sz w:val="24"/>
          <w:szCs w:val="24"/>
          <w:lang w:val="ru-RU" w:eastAsia="en-AU"/>
        </w:rPr>
        <w:t xml:space="preserve"> 2) тармақшаның екінші абзацының осы редакциясы 01.09.2021 дейін тоқтатыла тұрады - ҚР 26.12.2019 № 293-</w:t>
      </w:r>
      <w:r w:rsidRPr="00314715">
        <w:rPr>
          <w:rFonts w:ascii="Times New Roman" w:eastAsia="Times New Roman" w:hAnsi="Times New Roman" w:cs="Times New Roman"/>
          <w:color w:val="FF0000"/>
          <w:sz w:val="24"/>
          <w:szCs w:val="24"/>
          <w:lang w:eastAsia="en-AU"/>
        </w:rPr>
        <w:t>VI</w:t>
      </w:r>
      <w:r w:rsidRPr="00314715">
        <w:rPr>
          <w:rFonts w:ascii="Times New Roman" w:eastAsia="Times New Roman" w:hAnsi="Times New Roman" w:cs="Times New Roman"/>
          <w:color w:val="FF0000"/>
          <w:sz w:val="24"/>
          <w:szCs w:val="24"/>
          <w:lang w:val="ru-RU" w:eastAsia="en-AU"/>
        </w:rPr>
        <w:t xml:space="preserve"> Заңымен (қолданыстағы редакциясын осы Заңның </w:t>
      </w:r>
      <w:hyperlink r:id="rId9" w:anchor="z20" w:history="1">
        <w:r w:rsidRPr="00314715">
          <w:rPr>
            <w:rFonts w:ascii="Times New Roman" w:eastAsia="Times New Roman" w:hAnsi="Times New Roman" w:cs="Times New Roman"/>
            <w:color w:val="0000FF"/>
            <w:sz w:val="24"/>
            <w:szCs w:val="24"/>
            <w:u w:val="single"/>
            <w:lang w:val="ru-RU" w:eastAsia="en-AU"/>
          </w:rPr>
          <w:t>№ 293-</w:t>
        </w:r>
        <w:r w:rsidRPr="00314715">
          <w:rPr>
            <w:rFonts w:ascii="Times New Roman" w:eastAsia="Times New Roman" w:hAnsi="Times New Roman" w:cs="Times New Roman"/>
            <w:color w:val="0000FF"/>
            <w:sz w:val="24"/>
            <w:szCs w:val="24"/>
            <w:u w:val="single"/>
            <w:lang w:eastAsia="en-AU"/>
          </w:rPr>
          <w:t>VI</w:t>
        </w:r>
      </w:hyperlink>
      <w:r w:rsidRPr="00314715">
        <w:rPr>
          <w:rFonts w:ascii="Times New Roman" w:eastAsia="Times New Roman" w:hAnsi="Times New Roman" w:cs="Times New Roman"/>
          <w:color w:val="FF0000"/>
          <w:sz w:val="24"/>
          <w:szCs w:val="24"/>
          <w:lang w:val="ru-RU" w:eastAsia="en-AU"/>
        </w:rPr>
        <w:t xml:space="preserve"> қараңыз).</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техникалық және кәсіптік, орта білімнен кейінгі білімнің білім беру бағдарламаларын іске асыратын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білім алушылар мен тәрбиеленушілерге қосымша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мамандандырылған және арнаулы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24 сағат:</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балалар мен жасөспірімдердің спорттық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Мемлекеттік ұйымдардың педагогіне негізгі жұмыс орны бойынша: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философия докторы (</w:t>
      </w:r>
      <w:r w:rsidRPr="00314715">
        <w:rPr>
          <w:rFonts w:ascii="Times New Roman" w:eastAsia="Times New Roman" w:hAnsi="Times New Roman" w:cs="Times New Roman"/>
          <w:sz w:val="24"/>
          <w:szCs w:val="24"/>
          <w:lang w:eastAsia="en-AU"/>
        </w:rPr>
        <w:t>PhD</w:t>
      </w:r>
      <w:r w:rsidRPr="00314715">
        <w:rPr>
          <w:rFonts w:ascii="Times New Roman" w:eastAsia="Times New Roman" w:hAnsi="Times New Roman" w:cs="Times New Roman"/>
          <w:sz w:val="24"/>
          <w:szCs w:val="24"/>
          <w:lang w:val="ru-RU" w:eastAsia="en-AU"/>
        </w:rPr>
        <w:t>),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сабақтан тыс спорт сабақтарын жүргізу үшін – базалық лауазымдық айлықақысының жүз пайызы мөлшерінде қосымша ақы белгіленеді.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w:t>
      </w:r>
      <w:r w:rsidRPr="00314715">
        <w:rPr>
          <w:rFonts w:ascii="Times New Roman" w:eastAsia="Times New Roman" w:hAnsi="Times New Roman" w:cs="Times New Roman"/>
          <w:sz w:val="24"/>
          <w:szCs w:val="24"/>
          <w:lang w:val="ru-RU" w:eastAsia="en-AU"/>
        </w:rPr>
        <w:lastRenderedPageBreak/>
        <w:t>есептік көрсеткіштің кемінде 300 еселенген мөлшерінде сыйақы түрінде қосымша ынталандыру төлемдерін белгілеуге құқылы.</w:t>
      </w:r>
    </w:p>
    <w:p w:rsidR="00314715" w:rsidRPr="00314715"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Ескерту. 8-бапқа өзгеріс енгізілді – ҚР 02.01.2021 </w:t>
      </w:r>
      <w:hyperlink r:id="rId10" w:anchor="z1945" w:history="1">
        <w:r w:rsidRPr="00314715">
          <w:rPr>
            <w:rFonts w:ascii="Times New Roman" w:eastAsia="Times New Roman" w:hAnsi="Times New Roman" w:cs="Times New Roman"/>
            <w:color w:val="0000FF"/>
            <w:sz w:val="24"/>
            <w:szCs w:val="24"/>
            <w:u w:val="single"/>
            <w:lang w:val="ru-RU" w:eastAsia="en-AU"/>
          </w:rPr>
          <w:t>№ 399-</w:t>
        </w:r>
        <w:r w:rsidRPr="00314715">
          <w:rPr>
            <w:rFonts w:ascii="Times New Roman" w:eastAsia="Times New Roman" w:hAnsi="Times New Roman" w:cs="Times New Roman"/>
            <w:color w:val="0000FF"/>
            <w:sz w:val="24"/>
            <w:szCs w:val="24"/>
            <w:u w:val="single"/>
            <w:lang w:eastAsia="en-AU"/>
          </w:rPr>
          <w:t>VI</w:t>
        </w:r>
      </w:hyperlink>
      <w:r w:rsidRPr="00314715">
        <w:rPr>
          <w:rFonts w:ascii="Times New Roman" w:eastAsia="Times New Roman" w:hAnsi="Times New Roman" w:cs="Times New Roman"/>
          <w:sz w:val="24"/>
          <w:szCs w:val="24"/>
          <w:lang w:val="ru-RU" w:eastAsia="en-AU"/>
        </w:rPr>
        <w:t xml:space="preserve"> (01.01.2021 бастап қолданысқа </w:t>
      </w:r>
      <w:hyperlink r:id="rId11" w:anchor="z1954" w:history="1">
        <w:r w:rsidRPr="00314715">
          <w:rPr>
            <w:rFonts w:ascii="Times New Roman" w:eastAsia="Times New Roman" w:hAnsi="Times New Roman" w:cs="Times New Roman"/>
            <w:color w:val="0000FF"/>
            <w:sz w:val="24"/>
            <w:szCs w:val="24"/>
            <w:u w:val="single"/>
            <w:lang w:val="ru-RU" w:eastAsia="en-AU"/>
          </w:rPr>
          <w:t>енгізіледі</w:t>
        </w:r>
      </w:hyperlink>
      <w:r w:rsidRPr="00314715">
        <w:rPr>
          <w:rFonts w:ascii="Times New Roman" w:eastAsia="Times New Roman" w:hAnsi="Times New Roman" w:cs="Times New Roman"/>
          <w:sz w:val="24"/>
          <w:szCs w:val="24"/>
          <w:lang w:val="ru-RU" w:eastAsia="en-AU"/>
        </w:rPr>
        <w:t>) Заңымен.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1" w:name="z9"/>
      <w:bookmarkEnd w:id="11"/>
      <w:r w:rsidRPr="00314715">
        <w:rPr>
          <w:rFonts w:ascii="Times New Roman" w:eastAsia="Times New Roman" w:hAnsi="Times New Roman" w:cs="Times New Roman"/>
          <w:b/>
          <w:bCs/>
          <w:sz w:val="24"/>
          <w:szCs w:val="24"/>
          <w:lang w:val="ru-RU" w:eastAsia="en-AU"/>
        </w:rPr>
        <w:t>9-бап. Педагогтің көтермеленуге құқығы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2" w:name="z10"/>
      <w:bookmarkEnd w:id="12"/>
      <w:r w:rsidRPr="00314715">
        <w:rPr>
          <w:rFonts w:ascii="Times New Roman" w:eastAsia="Times New Roman" w:hAnsi="Times New Roman" w:cs="Times New Roman"/>
          <w:b/>
          <w:bCs/>
          <w:sz w:val="24"/>
          <w:szCs w:val="24"/>
          <w:lang w:val="ru-RU" w:eastAsia="en-AU"/>
        </w:rPr>
        <w:t>10-бап. Педагогтік қайта даярлау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Педагогтік қайта даярлау тәртібін білім беру саласындағы уәкілетті орган айқындайды.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3" w:name="z11"/>
      <w:bookmarkEnd w:id="13"/>
      <w:r w:rsidRPr="00314715">
        <w:rPr>
          <w:rFonts w:ascii="Times New Roman" w:eastAsia="Times New Roman" w:hAnsi="Times New Roman" w:cs="Times New Roman"/>
          <w:b/>
          <w:bCs/>
          <w:sz w:val="24"/>
          <w:szCs w:val="24"/>
          <w:lang w:val="ru-RU" w:eastAsia="en-AU"/>
        </w:rPr>
        <w:t>11-бап. Педагогтің кәсіптік қызметімен айналысуға қол жеткізуді шектеу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Педагогтің кәсіптік қызметіне: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соттың заңды күшіне енген үкіміне сәйкес педагогтің кәсіптік қызметін жүзеге асыру құқығынан айырылған;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Қазақстан Республикасының заңдарында белгіленген тәртіппен әрекетке қабілетсіз немесе әрекет қабілеті шектеулі деп танылған;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техникалық және кәсіптік, орта білімнен кейінгі, жоғары немесе жоғары оқу орнынан кейінгі білімі туралы құжаттары жоқ адамдар;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Қазақстан Республикасының Еңбек кодексінде көзделген өзге де шектеулер негізінде жіберілмейді.</w:t>
      </w:r>
    </w:p>
    <w:p w:rsidR="00314715" w:rsidRPr="00314715"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Ескерту. 11-бапқа өзгеріс енгізілді – ҚР 07.07.2020 </w:t>
      </w:r>
      <w:hyperlink r:id="rId12" w:anchor="z588" w:history="1">
        <w:r w:rsidRPr="00314715">
          <w:rPr>
            <w:rFonts w:ascii="Times New Roman" w:eastAsia="Times New Roman" w:hAnsi="Times New Roman" w:cs="Times New Roman"/>
            <w:color w:val="0000FF"/>
            <w:sz w:val="24"/>
            <w:szCs w:val="24"/>
            <w:u w:val="single"/>
            <w:lang w:val="ru-RU" w:eastAsia="en-AU"/>
          </w:rPr>
          <w:t>№ 361-</w:t>
        </w:r>
        <w:r w:rsidRPr="00314715">
          <w:rPr>
            <w:rFonts w:ascii="Times New Roman" w:eastAsia="Times New Roman" w:hAnsi="Times New Roman" w:cs="Times New Roman"/>
            <w:color w:val="0000FF"/>
            <w:sz w:val="24"/>
            <w:szCs w:val="24"/>
            <w:u w:val="single"/>
            <w:lang w:eastAsia="en-AU"/>
          </w:rPr>
          <w:t>VI</w:t>
        </w:r>
      </w:hyperlink>
      <w:r w:rsidRPr="00314715">
        <w:rPr>
          <w:rFonts w:ascii="Times New Roman" w:eastAsia="Times New Roman" w:hAnsi="Times New Roman" w:cs="Times New Roman"/>
          <w:sz w:val="24"/>
          <w:szCs w:val="24"/>
          <w:lang w:val="ru-RU" w:eastAsia="en-AU"/>
        </w:rPr>
        <w:t xml:space="preserve"> Заңымен (алғашқы ресми жарияланған күнінен кейін күнтізбелік он күн өткен соң қолданысқа енгізіледі).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4" w:name="z12"/>
      <w:bookmarkEnd w:id="14"/>
      <w:r w:rsidRPr="00314715">
        <w:rPr>
          <w:rFonts w:ascii="Times New Roman" w:eastAsia="Times New Roman" w:hAnsi="Times New Roman" w:cs="Times New Roman"/>
          <w:b/>
          <w:bCs/>
          <w:sz w:val="24"/>
          <w:szCs w:val="24"/>
          <w:lang w:val="ru-RU" w:eastAsia="en-AU"/>
        </w:rPr>
        <w:t>12-бап. Әлеуметтік кепілдіктер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Педагогтерге: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Республикасының заңнамасына сәйкес тұрғынжайға, оның ішінде қызметтік тұрғынжайға және (немесе) жатақханаға;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Қазақстан Республикасының заңнамасында көзделген тәртіппен жеке тұрғын үй құрылысы үшін жер учаскелеріне кепілдік беріледі.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ұзақтығы күнтізбелік 56 күн жыл сайынғы ақы төленетін еңбек демалысына;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Ауылдық елді мекенде кәсіптік қызметін жүзеге асыратын педагогке: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5" w:name="z13"/>
      <w:bookmarkEnd w:id="15"/>
      <w:r w:rsidRPr="00314715">
        <w:rPr>
          <w:rFonts w:ascii="Times New Roman" w:eastAsia="Times New Roman" w:hAnsi="Times New Roman" w:cs="Times New Roman"/>
          <w:b/>
          <w:bCs/>
          <w:sz w:val="24"/>
          <w:szCs w:val="24"/>
          <w:lang w:val="ru-RU" w:eastAsia="en-AU"/>
        </w:rPr>
        <w:t>13-бап. Тәлімгерлік</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Тәлімгерлікті жүзеге асырғаны үшін педагогке Қазақстан Республикасының заңнамасында белгіленген тәртіппен қосымша ақы төленеді.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6" w:name="z14"/>
      <w:bookmarkEnd w:id="16"/>
      <w:r w:rsidRPr="00314715">
        <w:rPr>
          <w:rFonts w:ascii="Times New Roman" w:eastAsia="Times New Roman" w:hAnsi="Times New Roman" w:cs="Times New Roman"/>
          <w:b/>
          <w:bCs/>
          <w:sz w:val="24"/>
          <w:szCs w:val="24"/>
          <w:lang w:val="ru-RU" w:eastAsia="en-AU"/>
        </w:rPr>
        <w:t>14-бап. Педагогке біліктілік санатын беру (растау)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Педагогтерге біліктілік санаттар білім беру саласындағы уәкілетті орган айқындайтын тәртіппен беріледі (расталады).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7" w:name="z15"/>
      <w:bookmarkEnd w:id="17"/>
      <w:r w:rsidRPr="00314715">
        <w:rPr>
          <w:rFonts w:ascii="Times New Roman" w:eastAsia="Times New Roman" w:hAnsi="Times New Roman" w:cs="Times New Roman"/>
          <w:b/>
          <w:bCs/>
          <w:sz w:val="24"/>
          <w:szCs w:val="24"/>
          <w:lang w:val="ru-RU" w:eastAsia="en-AU"/>
        </w:rPr>
        <w:t>15-бап. Педагогтің міндеттері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өз қызметінде тиісті кәсіптік құзыреттерді меңгеруге;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педагогтік әдепті сақтауға;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Қазақстан Республикасының заңнамасында белгіленген тәртіппен міндетті мерзімдік медициналық қарап-тексерулерден өтуге;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6) білім алушылардың, тәрбиеленушілердің және олардың ата-анасының немесе өзге де заңды өкілдерінің ар-намысы мен қадір-қасиетін құрметтеуге;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9) білім беру ұйымының басшылығына өмірлік қиын жағдайда жүрген баланың анықталу фактілері туралы дереу хабарлауға;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8" w:name="z16"/>
      <w:bookmarkEnd w:id="18"/>
      <w:r w:rsidRPr="00314715">
        <w:rPr>
          <w:rFonts w:ascii="Times New Roman" w:eastAsia="Times New Roman" w:hAnsi="Times New Roman" w:cs="Times New Roman"/>
          <w:b/>
          <w:bCs/>
          <w:sz w:val="24"/>
          <w:szCs w:val="24"/>
          <w:lang w:val="ru-RU" w:eastAsia="en-AU"/>
        </w:rPr>
        <w:t>16-бап. Педагогтік әдеп жөніндегі кеңес</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Педагогтік әдеп жөніндегі кеңестің шешімдері ұсынымдық сипатта болады.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Педагогтік әдепті сақтау туралы мәселе қаралған кезде педагогтің:</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қаралып отырған мәселе туралы ақпаратты жазбаша түрде алуға;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қаралып отырған мәселе бойынша барлық материалдармен танысуға;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шешімді жазбаша түрде алуға;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5) қабылданған шешімге Қазақстан Республикасының заңнамасында белгіленген тәртіппен шағым жасауға құқығы бар.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4. Педагогке қатысты талқылаулар және олардың негізінде қабылданған шешімдер оның келісімімен ғана жариялануы мүмкін.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19" w:name="z17"/>
      <w:bookmarkEnd w:id="19"/>
      <w:r w:rsidRPr="00314715">
        <w:rPr>
          <w:rFonts w:ascii="Times New Roman" w:eastAsia="Times New Roman" w:hAnsi="Times New Roman" w:cs="Times New Roman"/>
          <w:b/>
          <w:bCs/>
          <w:sz w:val="24"/>
          <w:szCs w:val="24"/>
          <w:lang w:val="ru-RU" w:eastAsia="en-AU"/>
        </w:rPr>
        <w:t>17-бап. Педагогті кәсіптік даярлау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Педагогтерді кәсіптік даярлаудың білім беру бағдарламалары педагогтің кәсіптік стандартының талаптары негізінде әзірленеді.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0" w:name="z18"/>
      <w:bookmarkEnd w:id="20"/>
      <w:r w:rsidRPr="00314715">
        <w:rPr>
          <w:rFonts w:ascii="Times New Roman" w:eastAsia="Times New Roman" w:hAnsi="Times New Roman" w:cs="Times New Roman"/>
          <w:b/>
          <w:bCs/>
          <w:sz w:val="24"/>
          <w:szCs w:val="24"/>
          <w:lang w:val="ru-RU" w:eastAsia="en-AU"/>
        </w:rPr>
        <w:t>18-бап. Педагогтің біліктілігін арттыру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314715">
        <w:rPr>
          <w:rFonts w:ascii="Times New Roman" w:eastAsia="Times New Roman" w:hAnsi="Times New Roman" w:cs="Times New Roman"/>
          <w:sz w:val="24"/>
          <w:szCs w:val="24"/>
          <w:lang w:val="ru-RU" w:eastAsia="en-AU"/>
        </w:rPr>
        <w:t xml:space="preserve">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1" w:name="z19"/>
      <w:bookmarkEnd w:id="21"/>
      <w:r w:rsidRPr="00314715">
        <w:rPr>
          <w:rFonts w:ascii="Times New Roman" w:eastAsia="Times New Roman" w:hAnsi="Times New Roman" w:cs="Times New Roman"/>
          <w:b/>
          <w:bCs/>
          <w:sz w:val="24"/>
          <w:szCs w:val="24"/>
          <w:lang w:val="ru-RU" w:eastAsia="en-AU"/>
        </w:rPr>
        <w:t>19-бап. Қазақстан Республикасының педагог мәртебесі туралы заңнамасын бұзғаны үшін жауаптылық</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2" w:name="z20"/>
      <w:bookmarkEnd w:id="22"/>
      <w:r w:rsidRPr="00314715">
        <w:rPr>
          <w:rFonts w:ascii="Times New Roman" w:eastAsia="Times New Roman" w:hAnsi="Times New Roman" w:cs="Times New Roman"/>
          <w:b/>
          <w:bCs/>
          <w:sz w:val="24"/>
          <w:szCs w:val="24"/>
          <w:lang w:val="ru-RU" w:eastAsia="en-AU"/>
        </w:rPr>
        <w:t>20-бап. Өтпелі ережелер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Осы Заңның 8-бабы </w:t>
      </w:r>
      <w:hyperlink r:id="rId13" w:anchor="z43" w:history="1">
        <w:r w:rsidRPr="00314715">
          <w:rPr>
            <w:rFonts w:ascii="Times New Roman" w:eastAsia="Times New Roman" w:hAnsi="Times New Roman" w:cs="Times New Roman"/>
            <w:color w:val="0000FF"/>
            <w:sz w:val="24"/>
            <w:szCs w:val="24"/>
            <w:u w:val="single"/>
            <w:lang w:val="ru-RU" w:eastAsia="en-AU"/>
          </w:rPr>
          <w:t>3-тармағы</w:t>
        </w:r>
      </w:hyperlink>
      <w:r w:rsidRPr="00314715">
        <w:rPr>
          <w:rFonts w:ascii="Times New Roman" w:eastAsia="Times New Roman" w:hAnsi="Times New Roman" w:cs="Times New Roman"/>
          <w:sz w:val="24"/>
          <w:szCs w:val="24"/>
          <w:lang w:val="ru-RU" w:eastAsia="en-AU"/>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3" w:name="z21"/>
      <w:bookmarkEnd w:id="23"/>
      <w:r w:rsidRPr="00314715">
        <w:rPr>
          <w:rFonts w:ascii="Times New Roman" w:eastAsia="Times New Roman" w:hAnsi="Times New Roman" w:cs="Times New Roman"/>
          <w:b/>
          <w:bCs/>
          <w:sz w:val="24"/>
          <w:szCs w:val="24"/>
          <w:lang w:val="ru-RU" w:eastAsia="en-AU"/>
        </w:rPr>
        <w:t>21-бап. Осы Заңды қолданысқа енгізу тәртібі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Осы Заң, 2021 жылғы 1 қыркүйектен бастап қолданысқа енгізілетін 8-баптың </w:t>
      </w:r>
      <w:hyperlink r:id="rId14" w:anchor="z43" w:history="1">
        <w:r w:rsidRPr="00314715">
          <w:rPr>
            <w:rFonts w:ascii="Times New Roman" w:eastAsia="Times New Roman" w:hAnsi="Times New Roman" w:cs="Times New Roman"/>
            <w:color w:val="0000FF"/>
            <w:sz w:val="24"/>
            <w:szCs w:val="24"/>
            <w:u w:val="single"/>
            <w:lang w:val="ru-RU" w:eastAsia="en-AU"/>
          </w:rPr>
          <w:t>3-тармағының</w:t>
        </w:r>
      </w:hyperlink>
      <w:r w:rsidRPr="00314715">
        <w:rPr>
          <w:rFonts w:ascii="Times New Roman" w:eastAsia="Times New Roman" w:hAnsi="Times New Roman" w:cs="Times New Roman"/>
          <w:sz w:val="24"/>
          <w:szCs w:val="24"/>
          <w:lang w:val="ru-RU" w:eastAsia="en-AU"/>
        </w:rPr>
        <w:t xml:space="preserve"> 1) тармақшасын қоспағанда,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2"/>
        <w:gridCol w:w="3158"/>
      </w:tblGrid>
      <w:tr w:rsidR="00314715" w:rsidRPr="00314715" w:rsidTr="00314715">
        <w:trPr>
          <w:tblCellSpacing w:w="15" w:type="dxa"/>
        </w:trPr>
        <w:tc>
          <w:tcPr>
            <w:tcW w:w="5797" w:type="dxa"/>
            <w:vAlign w:val="center"/>
            <w:hideMark/>
          </w:tcPr>
          <w:p w:rsidR="00314715" w:rsidRPr="00314715" w:rsidRDefault="00314715" w:rsidP="00314715">
            <w:pPr>
              <w:spacing w:after="0"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i/>
                <w:iCs/>
                <w:sz w:val="24"/>
                <w:szCs w:val="24"/>
                <w:lang w:eastAsia="en-AU"/>
              </w:rPr>
              <w:t>     </w:t>
            </w:r>
            <w:r w:rsidRPr="00314715">
              <w:rPr>
                <w:rFonts w:ascii="Times New Roman" w:eastAsia="Times New Roman" w:hAnsi="Times New Roman" w:cs="Times New Roman"/>
                <w:i/>
                <w:iCs/>
                <w:sz w:val="24"/>
                <w:szCs w:val="24"/>
                <w:lang w:val="ru-RU" w:eastAsia="en-AU"/>
              </w:rPr>
              <w:t xml:space="preserve"> </w:t>
            </w:r>
            <w:r w:rsidRPr="00314715">
              <w:rPr>
                <w:rFonts w:ascii="Times New Roman" w:eastAsia="Times New Roman" w:hAnsi="Times New Roman" w:cs="Times New Roman"/>
                <w:i/>
                <w:iCs/>
                <w:sz w:val="24"/>
                <w:szCs w:val="24"/>
                <w:lang w:eastAsia="en-AU"/>
              </w:rPr>
              <w:t>Қазақстан Республикасының</w:t>
            </w:r>
            <w:r w:rsidRPr="00314715">
              <w:rPr>
                <w:rFonts w:ascii="Times New Roman" w:eastAsia="Times New Roman" w:hAnsi="Times New Roman" w:cs="Times New Roman"/>
                <w:i/>
                <w:iCs/>
                <w:sz w:val="24"/>
                <w:szCs w:val="24"/>
                <w:lang w:eastAsia="en-AU"/>
              </w:rPr>
              <w:br/>
              <w:t>Президенті</w:t>
            </w:r>
            <w:r w:rsidRPr="00314715">
              <w:rPr>
                <w:rFonts w:ascii="Times New Roman" w:eastAsia="Times New Roman" w:hAnsi="Times New Roman" w:cs="Times New Roman"/>
                <w:sz w:val="24"/>
                <w:szCs w:val="24"/>
                <w:lang w:eastAsia="en-AU"/>
              </w:rPr>
              <w:t xml:space="preserve"> </w:t>
            </w:r>
          </w:p>
        </w:tc>
        <w:tc>
          <w:tcPr>
            <w:tcW w:w="3113" w:type="dxa"/>
            <w:vAlign w:val="center"/>
            <w:hideMark/>
          </w:tcPr>
          <w:p w:rsidR="00314715" w:rsidRPr="00314715" w:rsidRDefault="00314715" w:rsidP="00314715">
            <w:pPr>
              <w:spacing w:after="0"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i/>
                <w:iCs/>
                <w:sz w:val="24"/>
                <w:szCs w:val="24"/>
                <w:lang w:eastAsia="en-AU"/>
              </w:rPr>
              <w:t>Қ. ТОҚАЕВ</w:t>
            </w:r>
          </w:p>
        </w:tc>
      </w:tr>
    </w:tbl>
    <w:p w:rsidR="00314715" w:rsidRPr="00314715" w:rsidRDefault="00314715" w:rsidP="0031471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314715">
        <w:rPr>
          <w:rFonts w:ascii="Times New Roman" w:eastAsia="Times New Roman" w:hAnsi="Times New Roman" w:cs="Times New Roman"/>
          <w:b/>
          <w:bCs/>
          <w:kern w:val="36"/>
          <w:sz w:val="48"/>
          <w:szCs w:val="48"/>
          <w:lang w:eastAsia="en-AU"/>
        </w:rPr>
        <w:t>Педагог мәртебесі туралы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Қазақстан Республикасының Заңы 2019 жылғы 27 желтоқсандағы № 293-VІ ҚРЗ.</w:t>
      </w:r>
    </w:p>
    <w:p w:rsidR="00314715" w:rsidRPr="00314715" w:rsidRDefault="00AC3AFF"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5" w:history="1">
        <w:r w:rsidR="00314715" w:rsidRPr="00314715">
          <w:rPr>
            <w:rFonts w:ascii="Times New Roman" w:eastAsia="Times New Roman" w:hAnsi="Times New Roman" w:cs="Times New Roman"/>
            <w:color w:val="0000FF"/>
            <w:sz w:val="24"/>
            <w:szCs w:val="24"/>
            <w:u w:val="single"/>
            <w:lang w:eastAsia="en-AU"/>
          </w:rPr>
          <w:t xml:space="preserve">Мәтін </w:t>
        </w:r>
      </w:hyperlink>
    </w:p>
    <w:p w:rsidR="00314715" w:rsidRPr="00314715" w:rsidRDefault="00314715"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Ресми жарияланым </w:t>
      </w:r>
    </w:p>
    <w:p w:rsidR="00314715" w:rsidRPr="00314715" w:rsidRDefault="00AC3AFF"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6" w:history="1">
        <w:r w:rsidR="00314715" w:rsidRPr="00314715">
          <w:rPr>
            <w:rFonts w:ascii="Times New Roman" w:eastAsia="Times New Roman" w:hAnsi="Times New Roman" w:cs="Times New Roman"/>
            <w:color w:val="0000FF"/>
            <w:sz w:val="24"/>
            <w:szCs w:val="24"/>
            <w:u w:val="single"/>
            <w:lang w:eastAsia="en-AU"/>
          </w:rPr>
          <w:t xml:space="preserve">Ақпарат </w:t>
        </w:r>
      </w:hyperlink>
    </w:p>
    <w:p w:rsidR="00314715" w:rsidRPr="00314715" w:rsidRDefault="00AC3AFF"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7" w:history="1">
        <w:r w:rsidR="00314715" w:rsidRPr="00314715">
          <w:rPr>
            <w:rFonts w:ascii="Times New Roman" w:eastAsia="Times New Roman" w:hAnsi="Times New Roman" w:cs="Times New Roman"/>
            <w:color w:val="0000FF"/>
            <w:sz w:val="24"/>
            <w:szCs w:val="24"/>
            <w:u w:val="single"/>
            <w:lang w:eastAsia="en-AU"/>
          </w:rPr>
          <w:t xml:space="preserve">Өзгерістер тарихы </w:t>
        </w:r>
      </w:hyperlink>
    </w:p>
    <w:p w:rsidR="00314715" w:rsidRPr="00314715" w:rsidRDefault="00AC3AFF"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8" w:history="1">
        <w:r w:rsidR="00314715" w:rsidRPr="00314715">
          <w:rPr>
            <w:rFonts w:ascii="Times New Roman" w:eastAsia="Times New Roman" w:hAnsi="Times New Roman" w:cs="Times New Roman"/>
            <w:color w:val="0000FF"/>
            <w:sz w:val="24"/>
            <w:szCs w:val="24"/>
            <w:u w:val="single"/>
            <w:lang w:eastAsia="en-AU"/>
          </w:rPr>
          <w:t xml:space="preserve">Сілтемелер </w:t>
        </w:r>
      </w:hyperlink>
    </w:p>
    <w:p w:rsidR="00314715" w:rsidRPr="00314715" w:rsidRDefault="00AC3AFF"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9" w:history="1">
        <w:r w:rsidR="00314715" w:rsidRPr="00314715">
          <w:rPr>
            <w:rFonts w:ascii="Times New Roman" w:eastAsia="Times New Roman" w:hAnsi="Times New Roman" w:cs="Times New Roman"/>
            <w:color w:val="0000FF"/>
            <w:sz w:val="24"/>
            <w:szCs w:val="24"/>
            <w:u w:val="single"/>
            <w:lang w:eastAsia="en-AU"/>
          </w:rPr>
          <w:t xml:space="preserve">Көшіру </w:t>
        </w:r>
      </w:hyperlink>
    </w:p>
    <w:p w:rsidR="00314715" w:rsidRPr="00314715" w:rsidRDefault="00314715" w:rsidP="0031471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Басқа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Жинақталған:</w:t>
      </w:r>
    </w:p>
    <w:p w:rsidR="00314715" w:rsidRPr="00314715" w:rsidRDefault="00AC3AFF" w:rsidP="0031471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hyperlink r:id="rId20" w:history="1">
        <w:r w:rsidR="00314715" w:rsidRPr="00314715">
          <w:rPr>
            <w:rFonts w:ascii="Times New Roman" w:eastAsia="Times New Roman" w:hAnsi="Times New Roman" w:cs="Times New Roman"/>
            <w:color w:val="0000FF"/>
            <w:sz w:val="24"/>
            <w:szCs w:val="24"/>
            <w:u w:val="single"/>
            <w:lang w:eastAsia="en-AU"/>
          </w:rPr>
          <w:t xml:space="preserve">МАЗМҰНЫ </w:t>
        </w:r>
      </w:hyperlink>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color w:val="FF0000"/>
          <w:sz w:val="24"/>
          <w:szCs w:val="24"/>
          <w:lang w:eastAsia="en-AU"/>
        </w:rPr>
        <w:t>      ЗҚАИ-ның ескертпесі!</w:t>
      </w:r>
      <w:r w:rsidRPr="00314715">
        <w:rPr>
          <w:rFonts w:ascii="Times New Roman" w:eastAsia="Times New Roman" w:hAnsi="Times New Roman" w:cs="Times New Roman"/>
          <w:sz w:val="24"/>
          <w:szCs w:val="24"/>
          <w:lang w:eastAsia="en-AU"/>
        </w:rPr>
        <w:br/>
      </w:r>
      <w:r w:rsidRPr="00314715">
        <w:rPr>
          <w:rFonts w:ascii="Times New Roman" w:eastAsia="Times New Roman" w:hAnsi="Times New Roman" w:cs="Times New Roman"/>
          <w:color w:val="FF0000"/>
          <w:sz w:val="24"/>
          <w:szCs w:val="24"/>
          <w:lang w:eastAsia="en-AU"/>
        </w:rPr>
        <w:t xml:space="preserve">      Осы Заңның қолданысқа енгізілу тәртібін </w:t>
      </w:r>
      <w:hyperlink r:id="rId21" w:anchor="z21" w:history="1">
        <w:r w:rsidRPr="00314715">
          <w:rPr>
            <w:rFonts w:ascii="Times New Roman" w:eastAsia="Times New Roman" w:hAnsi="Times New Roman" w:cs="Times New Roman"/>
            <w:color w:val="0000FF"/>
            <w:sz w:val="24"/>
            <w:szCs w:val="24"/>
            <w:u w:val="single"/>
            <w:lang w:eastAsia="en-AU"/>
          </w:rPr>
          <w:t>21-баптан</w:t>
        </w:r>
      </w:hyperlink>
      <w:r w:rsidRPr="00314715">
        <w:rPr>
          <w:rFonts w:ascii="Times New Roman" w:eastAsia="Times New Roman" w:hAnsi="Times New Roman" w:cs="Times New Roman"/>
          <w:color w:val="FF0000"/>
          <w:sz w:val="24"/>
          <w:szCs w:val="24"/>
          <w:lang w:eastAsia="en-AU"/>
        </w:rPr>
        <w:t xml:space="preserve"> қараңыз.</w:t>
      </w:r>
      <w:r w:rsidRPr="00314715">
        <w:rPr>
          <w:rFonts w:ascii="Times New Roman" w:eastAsia="Times New Roman" w:hAnsi="Times New Roman" w:cs="Times New Roman"/>
          <w:sz w:val="24"/>
          <w:szCs w:val="24"/>
          <w:lang w:eastAsia="en-AU"/>
        </w:rPr>
        <w:br/>
      </w:r>
      <w:r w:rsidRPr="00314715">
        <w:rPr>
          <w:rFonts w:ascii="Times New Roman" w:eastAsia="Times New Roman" w:hAnsi="Times New Roman" w:cs="Times New Roman"/>
          <w:color w:val="FF0000"/>
          <w:sz w:val="24"/>
          <w:szCs w:val="24"/>
          <w:lang w:eastAsia="en-AU"/>
        </w:rPr>
        <w:t>      Қолданушыларға қолайлы болуы үшін ЗҚАИ мазмұнды жасады.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w:t>
      </w:r>
      <w:hyperlink r:id="rId22" w:history="1">
        <w:r w:rsidRPr="00314715">
          <w:rPr>
            <w:rFonts w:ascii="Times New Roman" w:eastAsia="Times New Roman" w:hAnsi="Times New Roman" w:cs="Times New Roman"/>
            <w:color w:val="0000FF"/>
            <w:sz w:val="24"/>
            <w:szCs w:val="24"/>
            <w:u w:val="single"/>
            <w:lang w:eastAsia="en-AU"/>
          </w:rPr>
          <w:t>МАЗМҰНЫ</w:t>
        </w:r>
      </w:hyperlink>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lastRenderedPageBreak/>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1-бап. Осы Заңда пайдаланылатын негізгі ұғымдар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Осы Заңда мынадай негізгі ұғымдар пайдаланылады: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2) педагогтік әдеп – педагогтердің Қазақстан Республикасының педагог мәртебесі туралы заңнамасында белгіленген мінез-құлық нормалары;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b/>
          <w:bCs/>
          <w:sz w:val="24"/>
          <w:szCs w:val="24"/>
          <w:lang w:val="ru-RU" w:eastAsia="en-AU"/>
        </w:rPr>
        <w:t>2-бап. Қазақстан Республикасының педагог мәртебесі туралы заңнамасы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314715">
        <w:rPr>
          <w:rFonts w:ascii="Times New Roman" w:eastAsia="Times New Roman" w:hAnsi="Times New Roman" w:cs="Times New Roman"/>
          <w:sz w:val="24"/>
          <w:szCs w:val="24"/>
          <w:lang w:val="ru-RU" w:eastAsia="en-A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3-бап. Осы Заңның қолданылу саласы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4-бап. Педагог мәртебесі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Қазақстан Республикасында педагогтің ерекше мәртебесі танылады, бұл оның кәсіптік қызметін жүзеге асыруы үшін жағдайды қамтамасыз етеді.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Педагог лауазымдарының тізбесін білім беру саласындағы уәкілетті орган бекітеді.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5-бап. Педагогтік әдеп</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Педагогтік әдеп заңдылық, адалдық, жауапкершілік, жеке адамның ар-намысы мен қадір-қасиетін құрметтеу қағидаттарына негізделеді.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Педагогтік әдепті білім беру саласындағы уәкілетті орган бекітеді.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6-бап. Педагогтің кәсіптік қызметін қамтамасыз ету</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 кәсіптік қызметін жүзеге асыру кезінде: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одан Қазақстан Республикасының білім беру саласындағы заңнамасында көзделмеген есептілікті не ақпаратты талап етіп алдыруға;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Қазақстан Республикасының заңдарында көзделмеген тексерулер жүргізуге;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оған тауарлар мен көрсетілетін қызметтерді сатып алу бойынша міндетті жүктеуге жол берілмейді.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7-бап. Педагогтің кәсіптік қызметін жүзеге асыру кезіндегі құқықтары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Кәсіптік қызметін жүзеге асыру кезінде педагогтің:</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лауазымды адамдар және басқа да тұлғалар тарапынан заңсыз араласудан және кедергі келтіруден қорғалуға;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кәсіптік қызметін жүзеге асыру үшін ұйымдастырушылық және материалдық-техникалық қамтамасыз етілуге және қажетті жағдайлардың жасалуына;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ғылыми, зерттеу, шығармашылық, эксперименттік қызметті жүзеге асыруға, педагогтік практикаға жаңа әдістемелер мен технологияларды енгізуге;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7) білім беру бағдарламасына сәйкес оқыту мен тәрбиелеудің оқу құралдарын, материалдарын және өзге де құралдарын таңдауға;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9) жұмыс орны бойынша сайланбалы лауазымға сайлануға және оны атқаруға;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10) білім беру сапасын жетілдіруге бағытталған, оның ішінде білім беру ұйымының қызметіне қатысты мәселелерді талқылауға қатысуға;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11) білім беру ұйымын басқарудың алқалы органдарының жұмысына қатысуға;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12) бес жылда бір реттен сиретпей біліктілігін арттыруға;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13) үздіксіз кәсіптік дамуға және біліктілікті арттыру нысандарын таңдауға;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14) біліктілік санатының мерзімінен бұрын берілуіне;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15) Қазақстан Республикасының заңнамасында белгіленген тәртіппен жеке педагогтік қызметке;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16) кәсіптік қызметіндегі табыстары үшін көтермеленуге;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21) Қазақстан Республикасының заңнамасында көзделген өзге де құқықтары бар.</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Педагогтің осы баптың 1-тармағында көзделген құқықтарын жүзеге асыру басқа адамдардың құқықтары мен бостандықтарын бұзбауға тиіс.</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8-бап. Педагогтің материалдық қамтамасыз етілу құқығы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314715" w:rsidRPr="00AC3AFF"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color w:val="FF0000"/>
          <w:sz w:val="24"/>
          <w:szCs w:val="24"/>
          <w:lang w:eastAsia="en-AU"/>
        </w:rPr>
        <w:t>     </w:t>
      </w:r>
      <w:r w:rsidRPr="00AC3AFF">
        <w:rPr>
          <w:rFonts w:ascii="Times New Roman" w:eastAsia="Times New Roman" w:hAnsi="Times New Roman" w:cs="Times New Roman"/>
          <w:color w:val="FF0000"/>
          <w:sz w:val="24"/>
          <w:szCs w:val="24"/>
          <w:lang w:val="ru-RU" w:eastAsia="en-AU"/>
        </w:rPr>
        <w:t xml:space="preserve"> ЗҚАИ-ның ескертпесі!</w:t>
      </w:r>
      <w:r w:rsidRPr="00AC3AFF">
        <w:rPr>
          <w:rFonts w:ascii="Times New Roman" w:eastAsia="Times New Roman" w:hAnsi="Times New Roman" w:cs="Times New Roman"/>
          <w:sz w:val="24"/>
          <w:szCs w:val="24"/>
          <w:lang w:val="ru-RU" w:eastAsia="en-AU"/>
        </w:rPr>
        <w:br/>
      </w:r>
      <w:r w:rsidRPr="00314715">
        <w:rPr>
          <w:rFonts w:ascii="Times New Roman" w:eastAsia="Times New Roman" w:hAnsi="Times New Roman" w:cs="Times New Roman"/>
          <w:color w:val="FF0000"/>
          <w:sz w:val="24"/>
          <w:szCs w:val="24"/>
          <w:lang w:eastAsia="en-AU"/>
        </w:rPr>
        <w:t>     </w:t>
      </w:r>
      <w:r w:rsidRPr="00AC3AFF">
        <w:rPr>
          <w:rFonts w:ascii="Times New Roman" w:eastAsia="Times New Roman" w:hAnsi="Times New Roman" w:cs="Times New Roman"/>
          <w:color w:val="FF0000"/>
          <w:sz w:val="24"/>
          <w:szCs w:val="24"/>
          <w:lang w:val="ru-RU" w:eastAsia="en-AU"/>
        </w:rPr>
        <w:t xml:space="preserve"> 1) тармақша 01.09.2021 бастап қолданысқа енгізіледі - ҚР 26.12.2019 </w:t>
      </w:r>
      <w:hyperlink r:id="rId23" w:anchor="z77" w:history="1">
        <w:r w:rsidRPr="00AC3AFF">
          <w:rPr>
            <w:rFonts w:ascii="Times New Roman" w:eastAsia="Times New Roman" w:hAnsi="Times New Roman" w:cs="Times New Roman"/>
            <w:color w:val="0000FF"/>
            <w:sz w:val="24"/>
            <w:szCs w:val="24"/>
            <w:u w:val="single"/>
            <w:lang w:val="ru-RU" w:eastAsia="en-AU"/>
          </w:rPr>
          <w:t>№ 293-</w:t>
        </w:r>
        <w:r w:rsidRPr="00314715">
          <w:rPr>
            <w:rFonts w:ascii="Times New Roman" w:eastAsia="Times New Roman" w:hAnsi="Times New Roman" w:cs="Times New Roman"/>
            <w:color w:val="0000FF"/>
            <w:sz w:val="24"/>
            <w:szCs w:val="24"/>
            <w:u w:val="single"/>
            <w:lang w:eastAsia="en-AU"/>
          </w:rPr>
          <w:t>VI</w:t>
        </w:r>
      </w:hyperlink>
      <w:r w:rsidRPr="00AC3AFF">
        <w:rPr>
          <w:rFonts w:ascii="Times New Roman" w:eastAsia="Times New Roman" w:hAnsi="Times New Roman" w:cs="Times New Roman"/>
          <w:color w:val="FF0000"/>
          <w:sz w:val="24"/>
          <w:szCs w:val="24"/>
          <w:lang w:val="ru-RU" w:eastAsia="en-AU"/>
        </w:rPr>
        <w:t xml:space="preserve"> Заңымен.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16 сағат – орта білім беру ұйымдары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18 сағат:</w:t>
      </w:r>
    </w:p>
    <w:p w:rsidR="00314715" w:rsidRPr="00AC3AFF"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color w:val="FF0000"/>
          <w:sz w:val="24"/>
          <w:szCs w:val="24"/>
          <w:lang w:eastAsia="en-AU"/>
        </w:rPr>
        <w:t>     </w:t>
      </w:r>
      <w:r w:rsidRPr="00AC3AFF">
        <w:rPr>
          <w:rFonts w:ascii="Times New Roman" w:eastAsia="Times New Roman" w:hAnsi="Times New Roman" w:cs="Times New Roman"/>
          <w:color w:val="FF0000"/>
          <w:sz w:val="24"/>
          <w:szCs w:val="24"/>
          <w:lang w:val="ru-RU" w:eastAsia="en-AU"/>
        </w:rPr>
        <w:t xml:space="preserve"> ЗҚАИ-ның ескертпесі!</w:t>
      </w:r>
      <w:r w:rsidRPr="00AC3AFF">
        <w:rPr>
          <w:rFonts w:ascii="Times New Roman" w:eastAsia="Times New Roman" w:hAnsi="Times New Roman" w:cs="Times New Roman"/>
          <w:sz w:val="24"/>
          <w:szCs w:val="24"/>
          <w:lang w:val="ru-RU" w:eastAsia="en-AU"/>
        </w:rPr>
        <w:br/>
      </w:r>
      <w:r w:rsidRPr="00314715">
        <w:rPr>
          <w:rFonts w:ascii="Times New Roman" w:eastAsia="Times New Roman" w:hAnsi="Times New Roman" w:cs="Times New Roman"/>
          <w:color w:val="FF0000"/>
          <w:sz w:val="24"/>
          <w:szCs w:val="24"/>
          <w:lang w:eastAsia="en-AU"/>
        </w:rPr>
        <w:t>     </w:t>
      </w:r>
      <w:r w:rsidRPr="00AC3AFF">
        <w:rPr>
          <w:rFonts w:ascii="Times New Roman" w:eastAsia="Times New Roman" w:hAnsi="Times New Roman" w:cs="Times New Roman"/>
          <w:color w:val="FF0000"/>
          <w:sz w:val="24"/>
          <w:szCs w:val="24"/>
          <w:lang w:val="ru-RU" w:eastAsia="en-AU"/>
        </w:rPr>
        <w:t xml:space="preserve"> 2) тармақшаның екінші абзацының осы редакциясы 01.09.2021 дейін тоқтатыла тұрады - ҚР 26.12.2019 № 293-</w:t>
      </w:r>
      <w:r w:rsidRPr="00314715">
        <w:rPr>
          <w:rFonts w:ascii="Times New Roman" w:eastAsia="Times New Roman" w:hAnsi="Times New Roman" w:cs="Times New Roman"/>
          <w:color w:val="FF0000"/>
          <w:sz w:val="24"/>
          <w:szCs w:val="24"/>
          <w:lang w:eastAsia="en-AU"/>
        </w:rPr>
        <w:t>VI</w:t>
      </w:r>
      <w:r w:rsidRPr="00AC3AFF">
        <w:rPr>
          <w:rFonts w:ascii="Times New Roman" w:eastAsia="Times New Roman" w:hAnsi="Times New Roman" w:cs="Times New Roman"/>
          <w:color w:val="FF0000"/>
          <w:sz w:val="24"/>
          <w:szCs w:val="24"/>
          <w:lang w:val="ru-RU" w:eastAsia="en-AU"/>
        </w:rPr>
        <w:t xml:space="preserve"> Заңымен (қолданыстағы редакциясын осы Заңның </w:t>
      </w:r>
      <w:hyperlink r:id="rId24" w:anchor="z20" w:history="1">
        <w:r w:rsidRPr="00AC3AFF">
          <w:rPr>
            <w:rFonts w:ascii="Times New Roman" w:eastAsia="Times New Roman" w:hAnsi="Times New Roman" w:cs="Times New Roman"/>
            <w:color w:val="0000FF"/>
            <w:sz w:val="24"/>
            <w:szCs w:val="24"/>
            <w:u w:val="single"/>
            <w:lang w:val="ru-RU" w:eastAsia="en-AU"/>
          </w:rPr>
          <w:t>№ 293-</w:t>
        </w:r>
        <w:r w:rsidRPr="00314715">
          <w:rPr>
            <w:rFonts w:ascii="Times New Roman" w:eastAsia="Times New Roman" w:hAnsi="Times New Roman" w:cs="Times New Roman"/>
            <w:color w:val="0000FF"/>
            <w:sz w:val="24"/>
            <w:szCs w:val="24"/>
            <w:u w:val="single"/>
            <w:lang w:eastAsia="en-AU"/>
          </w:rPr>
          <w:t>VI</w:t>
        </w:r>
      </w:hyperlink>
      <w:r w:rsidRPr="00AC3AFF">
        <w:rPr>
          <w:rFonts w:ascii="Times New Roman" w:eastAsia="Times New Roman" w:hAnsi="Times New Roman" w:cs="Times New Roman"/>
          <w:color w:val="FF0000"/>
          <w:sz w:val="24"/>
          <w:szCs w:val="24"/>
          <w:lang w:val="ru-RU" w:eastAsia="en-AU"/>
        </w:rPr>
        <w:t xml:space="preserve"> қараңыз).</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техникалық және кәсіптік, орта білімнен кейінгі білімнің білім беру бағдарламаларын іске асыратын білім беру ұйымдары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білім алушылар мен тәрбиеленушілерге қосымша білім беру ұйымдары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мамандандырылған және арнаулы білім беру ұйымдары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24 сағат:</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балалар мен жасөспірімдердің спорттық білім беру ұйымдары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Мемлекеттік ұйымдардың педагогіне негізгі жұмыс орны бойынша: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философия докторы (</w:t>
      </w:r>
      <w:r w:rsidRPr="00314715">
        <w:rPr>
          <w:rFonts w:ascii="Times New Roman" w:eastAsia="Times New Roman" w:hAnsi="Times New Roman" w:cs="Times New Roman"/>
          <w:sz w:val="24"/>
          <w:szCs w:val="24"/>
          <w:lang w:eastAsia="en-AU"/>
        </w:rPr>
        <w:t>PhD</w:t>
      </w:r>
      <w:r w:rsidRPr="00AC3AFF">
        <w:rPr>
          <w:rFonts w:ascii="Times New Roman" w:eastAsia="Times New Roman" w:hAnsi="Times New Roman" w:cs="Times New Roman"/>
          <w:sz w:val="24"/>
          <w:szCs w:val="24"/>
          <w:lang w:val="ru-RU" w:eastAsia="en-AU"/>
        </w:rPr>
        <w:t>),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сабақтан тыс спорт сабақтарын жүргізу үшін – базалық лауазымдық айлықақысының жүз пайызы мөлшерінде қосымша ақы белгіленеді.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314715" w:rsidRPr="00AC3AFF"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Ескерту. 8-бапқа өзгеріс енгізілді – ҚР 02.01.2021 </w:t>
      </w:r>
      <w:hyperlink r:id="rId25" w:anchor="z1945" w:history="1">
        <w:r w:rsidRPr="00AC3AFF">
          <w:rPr>
            <w:rFonts w:ascii="Times New Roman" w:eastAsia="Times New Roman" w:hAnsi="Times New Roman" w:cs="Times New Roman"/>
            <w:color w:val="0000FF"/>
            <w:sz w:val="24"/>
            <w:szCs w:val="24"/>
            <w:u w:val="single"/>
            <w:lang w:val="ru-RU" w:eastAsia="en-AU"/>
          </w:rPr>
          <w:t>№ 399-</w:t>
        </w:r>
        <w:r w:rsidRPr="00314715">
          <w:rPr>
            <w:rFonts w:ascii="Times New Roman" w:eastAsia="Times New Roman" w:hAnsi="Times New Roman" w:cs="Times New Roman"/>
            <w:color w:val="0000FF"/>
            <w:sz w:val="24"/>
            <w:szCs w:val="24"/>
            <w:u w:val="single"/>
            <w:lang w:eastAsia="en-AU"/>
          </w:rPr>
          <w:t>VI</w:t>
        </w:r>
      </w:hyperlink>
      <w:r w:rsidRPr="00AC3AFF">
        <w:rPr>
          <w:rFonts w:ascii="Times New Roman" w:eastAsia="Times New Roman" w:hAnsi="Times New Roman" w:cs="Times New Roman"/>
          <w:sz w:val="24"/>
          <w:szCs w:val="24"/>
          <w:lang w:val="ru-RU" w:eastAsia="en-AU"/>
        </w:rPr>
        <w:t xml:space="preserve"> (01.01.2021 бастап қолданысқа </w:t>
      </w:r>
      <w:hyperlink r:id="rId26" w:anchor="z1954" w:history="1">
        <w:r w:rsidRPr="00AC3AFF">
          <w:rPr>
            <w:rFonts w:ascii="Times New Roman" w:eastAsia="Times New Roman" w:hAnsi="Times New Roman" w:cs="Times New Roman"/>
            <w:color w:val="0000FF"/>
            <w:sz w:val="24"/>
            <w:szCs w:val="24"/>
            <w:u w:val="single"/>
            <w:lang w:val="ru-RU" w:eastAsia="en-AU"/>
          </w:rPr>
          <w:t>енгізіледі</w:t>
        </w:r>
      </w:hyperlink>
      <w:r w:rsidRPr="00AC3AFF">
        <w:rPr>
          <w:rFonts w:ascii="Times New Roman" w:eastAsia="Times New Roman" w:hAnsi="Times New Roman" w:cs="Times New Roman"/>
          <w:sz w:val="24"/>
          <w:szCs w:val="24"/>
          <w:lang w:val="ru-RU" w:eastAsia="en-AU"/>
        </w:rPr>
        <w:t>) Заңымен.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9-бап. Педагогтің көтермеленуге құқығы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10-бап. Педагогтік қайта даярлау</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Педагогтік қайта даярлау тәртібін білім беру саласындағы уәкілетті орган айқындайды.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11-бап. Педагогтің кәсіптік қызметімен айналысуға қол жеткізуді шектеу</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Педагогтің кәсіптік қызметіне: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соттың заңды күшіне енген үкіміне сәйкес педагогтің кәсіптік қызметін жүзеге асыру құқығынан айырылған;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Қазақстан Республикасының заңдарында белгіленген тәртіппен әрекетке қабілетсіз немесе әрекет қабілеті шектеулі деп танылған;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медициналық қарсы көрсетілімдері бар, сондай-ақ психикалық, мінез-құлықтық, оның ішінде психикаға белсенді әсер ететін заттарды тұтынуға байланысты </w:t>
      </w:r>
      <w:r w:rsidRPr="00AC3AFF">
        <w:rPr>
          <w:rFonts w:ascii="Times New Roman" w:eastAsia="Times New Roman" w:hAnsi="Times New Roman" w:cs="Times New Roman"/>
          <w:sz w:val="24"/>
          <w:szCs w:val="24"/>
          <w:lang w:val="ru-RU" w:eastAsia="en-AU"/>
        </w:rPr>
        <w:lastRenderedPageBreak/>
        <w:t>бұзылушылықтары (аурулары) бар, психикалық денсаулық саласында медициналық көмек көрсететін ұйымдарда есепте тұрған;</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техникалық және кәсіптік, орта білімнен кейінгі, жоғары немесе жоғары оқу орнынан кейінгі білімі туралы құжаттары жоқ адамдар;</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Қазақстан Республикасының Еңбек кодексінде көзделген өзге де шектеулер негізінде жіберілмейді.</w:t>
      </w:r>
    </w:p>
    <w:p w:rsidR="00314715" w:rsidRPr="00AC3AFF" w:rsidRDefault="00314715" w:rsidP="00314715">
      <w:pPr>
        <w:spacing w:after="0"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Ескерту. 11-бапқа өзгеріс енгізілді – ҚР 07.07.2020 </w:t>
      </w:r>
      <w:hyperlink r:id="rId27" w:anchor="z588" w:history="1">
        <w:r w:rsidRPr="00AC3AFF">
          <w:rPr>
            <w:rFonts w:ascii="Times New Roman" w:eastAsia="Times New Roman" w:hAnsi="Times New Roman" w:cs="Times New Roman"/>
            <w:color w:val="0000FF"/>
            <w:sz w:val="24"/>
            <w:szCs w:val="24"/>
            <w:u w:val="single"/>
            <w:lang w:val="ru-RU" w:eastAsia="en-AU"/>
          </w:rPr>
          <w:t>№ 361-</w:t>
        </w:r>
        <w:r w:rsidRPr="00314715">
          <w:rPr>
            <w:rFonts w:ascii="Times New Roman" w:eastAsia="Times New Roman" w:hAnsi="Times New Roman" w:cs="Times New Roman"/>
            <w:color w:val="0000FF"/>
            <w:sz w:val="24"/>
            <w:szCs w:val="24"/>
            <w:u w:val="single"/>
            <w:lang w:eastAsia="en-AU"/>
          </w:rPr>
          <w:t>VI</w:t>
        </w:r>
      </w:hyperlink>
      <w:r w:rsidRPr="00AC3AFF">
        <w:rPr>
          <w:rFonts w:ascii="Times New Roman" w:eastAsia="Times New Roman" w:hAnsi="Times New Roman" w:cs="Times New Roman"/>
          <w:sz w:val="24"/>
          <w:szCs w:val="24"/>
          <w:lang w:val="ru-RU" w:eastAsia="en-AU"/>
        </w:rPr>
        <w:t xml:space="preserve"> Заңымен (алғашқы ресми жарияланған күнінен кейін күнтізбелік он күн өткен соң қолданысқа енгізіледі).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12-бап. Әлеуметтік кепілдіктер</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Педагогтерге: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Қазақстан Республикасының заңнамасына сәйкес тұрғынжайға, оның ішінде қызметтік тұрғынжайға және (немесе) жатақханаға;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Қазақстан Республикасының заңнамасында көзделген тәртіппен жеке тұрғын үй құрылысы үшін жер учаскелеріне кепілдік беріледі.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ұзақтығы күнтізбелік 56 күн жыл сайынғы ақы төленетін еңбек демалысына;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Ауылдық елді мекенде кәсіптік қызметін жүзеге асыратын педагогке: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13-бап. Тәлімгерлік</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Тәлімгерлікті жүзеге асырғаны үшін педагогке Қазақстан Республикасының заңнамасында белгіленген тәртіппен қосымша ақы төленеді.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14-бап. Педагогке біліктілік санатын беру (растау)</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Педагогтерге біліктілік санаттар білім беру саласындағы уәкілетті орган айқындайтын тәртіппен беріледі (расталады).</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AC3AFF">
        <w:rPr>
          <w:rFonts w:ascii="Times New Roman" w:eastAsia="Times New Roman" w:hAnsi="Times New Roman" w:cs="Times New Roman"/>
          <w:b/>
          <w:bCs/>
          <w:sz w:val="24"/>
          <w:szCs w:val="24"/>
          <w:lang w:val="ru-RU" w:eastAsia="en-AU"/>
        </w:rPr>
        <w:t>15-бап. Педагогтің міндеттері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Педагог:</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 өз қызметінде тиісті кәсіптік құзыреттерді меңгеруге;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4) педагогтік әдепті сақтауға;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5) Қазақстан Республикасының заңнамасында белгіленген тәртіппен міндетті мерзімдік медициналық қарап-тексерулерден өтуге;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lastRenderedPageBreak/>
        <w:t>     </w:t>
      </w:r>
      <w:r w:rsidRPr="00AC3AFF">
        <w:rPr>
          <w:rFonts w:ascii="Times New Roman" w:eastAsia="Times New Roman" w:hAnsi="Times New Roman" w:cs="Times New Roman"/>
          <w:sz w:val="24"/>
          <w:szCs w:val="24"/>
          <w:lang w:val="ru-RU" w:eastAsia="en-AU"/>
        </w:rPr>
        <w:t xml:space="preserve"> 6) білім алушылардың, тәрбиеленушілердің және олардың ата-анасының немесе өзге де заңды өкілдерінің ар-намысы мен қадір-қасиетін құрметтеуге;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9) білім беру ұйымының басшылығына өмірлік қиын жағдайда жүрген баланың анықталу фактілері туралы дереу хабарлауға;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314715" w:rsidRPr="00AC3AFF" w:rsidRDefault="00314715" w:rsidP="00314715">
      <w:pPr>
        <w:spacing w:before="100" w:beforeAutospacing="1" w:after="100" w:afterAutospacing="1" w:line="240" w:lineRule="auto"/>
        <w:rPr>
          <w:rFonts w:ascii="Times New Roman" w:eastAsia="Times New Roman" w:hAnsi="Times New Roman" w:cs="Times New Roman"/>
          <w:sz w:val="24"/>
          <w:szCs w:val="24"/>
          <w:lang w:val="ru-RU" w:eastAsia="en-AU"/>
        </w:rPr>
      </w:pPr>
      <w:r w:rsidRPr="00314715">
        <w:rPr>
          <w:rFonts w:ascii="Times New Roman" w:eastAsia="Times New Roman" w:hAnsi="Times New Roman" w:cs="Times New Roman"/>
          <w:sz w:val="24"/>
          <w:szCs w:val="24"/>
          <w:lang w:eastAsia="en-AU"/>
        </w:rPr>
        <w:t>     </w:t>
      </w:r>
      <w:r w:rsidRPr="00AC3AFF">
        <w:rPr>
          <w:rFonts w:ascii="Times New Roman" w:eastAsia="Times New Roman" w:hAnsi="Times New Roman" w:cs="Times New Roman"/>
          <w:sz w:val="24"/>
          <w:szCs w:val="24"/>
          <w:lang w:val="ru-RU" w:eastAsia="en-AU"/>
        </w:rPr>
        <w:t xml:space="preserve">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16-бап. Педагогтік әдеп жөніндегі кеңес</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2. Педагогтік әдеп жөніндегі кеңестің шешімдері ұсынымдық сипатта болады.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3. Педагогтік әдепті сақтау туралы мәселе қаралған кезде педагогтің:</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1) қаралып отырған мәселе туралы ақпаратты жазбаша түрде алуға;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lastRenderedPageBreak/>
        <w:t>      2) қаралып отырған мәселе бойынша барлық материалдармен танысуға;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4) шешімді жазбаша түрде алуға;</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5) қабылданған шешімге Қазақстан Республикасының заңнамасында белгіленген тәртіппен шағым жасауға құқығы бар.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4. Педагогке қатысты талқылаулар және олардың негізінде қабылданған шешімдер оның келісімімен ғана жариялануы мүмкін.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17-бап. Педагогті кәсіптік даярлау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2. Педагогтерді кәсіптік даярлаудың білім беру бағдарламалары педагогтің кәсіптік стандартының талаптары негізінде әзірленеді.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18-бап. Педагогтің біліктілігін арттыру</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19-бап. Қазақстан Республикасының педагог мәртебесі туралы заңнамасын бұзғаны үшін жауаптылық</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20-бап. Өтпелі ережелер</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Осы Заңның 8-бабы </w:t>
      </w:r>
      <w:hyperlink r:id="rId28" w:anchor="z43" w:history="1">
        <w:r w:rsidRPr="00314715">
          <w:rPr>
            <w:rFonts w:ascii="Times New Roman" w:eastAsia="Times New Roman" w:hAnsi="Times New Roman" w:cs="Times New Roman"/>
            <w:color w:val="0000FF"/>
            <w:sz w:val="24"/>
            <w:szCs w:val="24"/>
            <w:u w:val="single"/>
            <w:lang w:eastAsia="en-AU"/>
          </w:rPr>
          <w:t>3-тармағы</w:t>
        </w:r>
      </w:hyperlink>
      <w:r w:rsidRPr="00314715">
        <w:rPr>
          <w:rFonts w:ascii="Times New Roman" w:eastAsia="Times New Roman" w:hAnsi="Times New Roman" w:cs="Times New Roman"/>
          <w:sz w:val="24"/>
          <w:szCs w:val="24"/>
          <w:lang w:eastAsia="en-AU"/>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lastRenderedPageBreak/>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b/>
          <w:bCs/>
          <w:sz w:val="24"/>
          <w:szCs w:val="24"/>
          <w:lang w:eastAsia="en-AU"/>
        </w:rPr>
        <w:t>21-бап. Осы Заңды қолданысқа енгізу тәртібі</w:t>
      </w:r>
    </w:p>
    <w:p w:rsidR="00314715" w:rsidRPr="00314715" w:rsidRDefault="00314715" w:rsidP="00314715">
      <w:pPr>
        <w:spacing w:before="100" w:beforeAutospacing="1" w:after="100" w:afterAutospacing="1"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sz w:val="24"/>
          <w:szCs w:val="24"/>
          <w:lang w:eastAsia="en-AU"/>
        </w:rPr>
        <w:t xml:space="preserve">      Осы Заң, 2021 жылғы 1 қыркүйектен бастап қолданысқа енгізілетін 8-баптың </w:t>
      </w:r>
      <w:hyperlink r:id="rId29" w:anchor="z43" w:history="1">
        <w:r w:rsidRPr="00314715">
          <w:rPr>
            <w:rFonts w:ascii="Times New Roman" w:eastAsia="Times New Roman" w:hAnsi="Times New Roman" w:cs="Times New Roman"/>
            <w:color w:val="0000FF"/>
            <w:sz w:val="24"/>
            <w:szCs w:val="24"/>
            <w:u w:val="single"/>
            <w:lang w:eastAsia="en-AU"/>
          </w:rPr>
          <w:t>3-тармағының</w:t>
        </w:r>
      </w:hyperlink>
      <w:r w:rsidRPr="00314715">
        <w:rPr>
          <w:rFonts w:ascii="Times New Roman" w:eastAsia="Times New Roman" w:hAnsi="Times New Roman" w:cs="Times New Roman"/>
          <w:sz w:val="24"/>
          <w:szCs w:val="24"/>
          <w:lang w:eastAsia="en-AU"/>
        </w:rPr>
        <w:t xml:space="preserve"> 1) тармақшасын қоспағанда,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2"/>
        <w:gridCol w:w="3158"/>
      </w:tblGrid>
      <w:tr w:rsidR="00314715" w:rsidRPr="00314715" w:rsidTr="00314715">
        <w:trPr>
          <w:tblCellSpacing w:w="15" w:type="dxa"/>
        </w:trPr>
        <w:tc>
          <w:tcPr>
            <w:tcW w:w="6000" w:type="dxa"/>
            <w:vAlign w:val="center"/>
            <w:hideMark/>
          </w:tcPr>
          <w:p w:rsidR="00314715" w:rsidRPr="00314715" w:rsidRDefault="00314715" w:rsidP="00314715">
            <w:pPr>
              <w:spacing w:after="0"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i/>
                <w:iCs/>
                <w:sz w:val="24"/>
                <w:szCs w:val="24"/>
                <w:lang w:eastAsia="en-AU"/>
              </w:rPr>
              <w:t>      Қазақстан Республикасының</w:t>
            </w:r>
            <w:r w:rsidRPr="00314715">
              <w:rPr>
                <w:rFonts w:ascii="Times New Roman" w:eastAsia="Times New Roman" w:hAnsi="Times New Roman" w:cs="Times New Roman"/>
                <w:i/>
                <w:iCs/>
                <w:sz w:val="24"/>
                <w:szCs w:val="24"/>
                <w:lang w:eastAsia="en-AU"/>
              </w:rPr>
              <w:br/>
              <w:t>Президенті</w:t>
            </w:r>
            <w:r w:rsidRPr="00314715">
              <w:rPr>
                <w:rFonts w:ascii="Times New Roman" w:eastAsia="Times New Roman" w:hAnsi="Times New Roman" w:cs="Times New Roman"/>
                <w:sz w:val="24"/>
                <w:szCs w:val="24"/>
                <w:lang w:eastAsia="en-AU"/>
              </w:rPr>
              <w:t xml:space="preserve"> </w:t>
            </w:r>
          </w:p>
        </w:tc>
        <w:tc>
          <w:tcPr>
            <w:tcW w:w="3225" w:type="dxa"/>
            <w:vAlign w:val="center"/>
            <w:hideMark/>
          </w:tcPr>
          <w:p w:rsidR="00314715" w:rsidRPr="00314715" w:rsidRDefault="00314715" w:rsidP="00314715">
            <w:pPr>
              <w:spacing w:after="0" w:line="240" w:lineRule="auto"/>
              <w:rPr>
                <w:rFonts w:ascii="Times New Roman" w:eastAsia="Times New Roman" w:hAnsi="Times New Roman" w:cs="Times New Roman"/>
                <w:sz w:val="24"/>
                <w:szCs w:val="24"/>
                <w:lang w:eastAsia="en-AU"/>
              </w:rPr>
            </w:pPr>
            <w:r w:rsidRPr="00314715">
              <w:rPr>
                <w:rFonts w:ascii="Times New Roman" w:eastAsia="Times New Roman" w:hAnsi="Times New Roman" w:cs="Times New Roman"/>
                <w:i/>
                <w:iCs/>
                <w:sz w:val="24"/>
                <w:szCs w:val="24"/>
                <w:lang w:eastAsia="en-AU"/>
              </w:rPr>
              <w:t>Қ. ТОҚАЕВ</w:t>
            </w:r>
          </w:p>
        </w:tc>
      </w:tr>
    </w:tbl>
    <w:p w:rsidR="00377553" w:rsidRDefault="00377553" w:rsidP="00314715">
      <w:pPr>
        <w:tabs>
          <w:tab w:val="left" w:pos="2410"/>
        </w:tabs>
      </w:pPr>
    </w:p>
    <w:sectPr w:rsidR="0037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7AB"/>
    <w:multiLevelType w:val="multilevel"/>
    <w:tmpl w:val="3AC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113"/>
    <w:multiLevelType w:val="multilevel"/>
    <w:tmpl w:val="8A66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A48D3"/>
    <w:multiLevelType w:val="multilevel"/>
    <w:tmpl w:val="FA2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56ADC"/>
    <w:multiLevelType w:val="multilevel"/>
    <w:tmpl w:val="929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15"/>
    <w:rsid w:val="00314715"/>
    <w:rsid w:val="00377553"/>
    <w:rsid w:val="00AC3AFF"/>
    <w:rsid w:val="00D64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715"/>
    <w:rPr>
      <w:rFonts w:ascii="Times New Roman" w:eastAsia="Times New Roman" w:hAnsi="Times New Roman" w:cs="Times New Roman"/>
      <w:b/>
      <w:bCs/>
      <w:kern w:val="36"/>
      <w:sz w:val="48"/>
      <w:szCs w:val="48"/>
      <w:lang w:eastAsia="en-AU"/>
    </w:rPr>
  </w:style>
  <w:style w:type="paragraph" w:styleId="a3">
    <w:name w:val="Normal (Web)"/>
    <w:basedOn w:val="a"/>
    <w:uiPriority w:val="99"/>
    <w:semiHidden/>
    <w:unhideWhenUsed/>
    <w:rsid w:val="003147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314715"/>
    <w:rPr>
      <w:color w:val="0000FF"/>
      <w:u w:val="single"/>
    </w:rPr>
  </w:style>
  <w:style w:type="character" w:customStyle="1" w:styleId="note">
    <w:name w:val="note"/>
    <w:basedOn w:val="a0"/>
    <w:rsid w:val="0031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715"/>
    <w:rPr>
      <w:rFonts w:ascii="Times New Roman" w:eastAsia="Times New Roman" w:hAnsi="Times New Roman" w:cs="Times New Roman"/>
      <w:b/>
      <w:bCs/>
      <w:kern w:val="36"/>
      <w:sz w:val="48"/>
      <w:szCs w:val="48"/>
      <w:lang w:eastAsia="en-AU"/>
    </w:rPr>
  </w:style>
  <w:style w:type="paragraph" w:styleId="a3">
    <w:name w:val="Normal (Web)"/>
    <w:basedOn w:val="a"/>
    <w:uiPriority w:val="99"/>
    <w:semiHidden/>
    <w:unhideWhenUsed/>
    <w:rsid w:val="003147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314715"/>
    <w:rPr>
      <w:color w:val="0000FF"/>
      <w:u w:val="single"/>
    </w:rPr>
  </w:style>
  <w:style w:type="character" w:customStyle="1" w:styleId="note">
    <w:name w:val="note"/>
    <w:basedOn w:val="a0"/>
    <w:rsid w:val="0031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5649">
      <w:bodyDiv w:val="1"/>
      <w:marLeft w:val="0"/>
      <w:marRight w:val="0"/>
      <w:marTop w:val="0"/>
      <w:marBottom w:val="0"/>
      <w:divBdr>
        <w:top w:val="none" w:sz="0" w:space="0" w:color="auto"/>
        <w:left w:val="none" w:sz="0" w:space="0" w:color="auto"/>
        <w:bottom w:val="none" w:sz="0" w:space="0" w:color="auto"/>
        <w:right w:val="none" w:sz="0" w:space="0" w:color="auto"/>
      </w:divBdr>
      <w:divsChild>
        <w:div w:id="2016614353">
          <w:marLeft w:val="0"/>
          <w:marRight w:val="0"/>
          <w:marTop w:val="0"/>
          <w:marBottom w:val="0"/>
          <w:divBdr>
            <w:top w:val="none" w:sz="0" w:space="0" w:color="auto"/>
            <w:left w:val="none" w:sz="0" w:space="0" w:color="auto"/>
            <w:bottom w:val="none" w:sz="0" w:space="0" w:color="auto"/>
            <w:right w:val="none" w:sz="0" w:space="0" w:color="auto"/>
          </w:divBdr>
        </w:div>
        <w:div w:id="467627754">
          <w:marLeft w:val="0"/>
          <w:marRight w:val="0"/>
          <w:marTop w:val="0"/>
          <w:marBottom w:val="0"/>
          <w:divBdr>
            <w:top w:val="none" w:sz="0" w:space="0" w:color="auto"/>
            <w:left w:val="none" w:sz="0" w:space="0" w:color="auto"/>
            <w:bottom w:val="none" w:sz="0" w:space="0" w:color="auto"/>
            <w:right w:val="none" w:sz="0" w:space="0" w:color="auto"/>
          </w:divBdr>
          <w:divsChild>
            <w:div w:id="2102338056">
              <w:marLeft w:val="0"/>
              <w:marRight w:val="0"/>
              <w:marTop w:val="0"/>
              <w:marBottom w:val="0"/>
              <w:divBdr>
                <w:top w:val="none" w:sz="0" w:space="0" w:color="auto"/>
                <w:left w:val="none" w:sz="0" w:space="0" w:color="auto"/>
                <w:bottom w:val="none" w:sz="0" w:space="0" w:color="auto"/>
                <w:right w:val="none" w:sz="0" w:space="0" w:color="auto"/>
              </w:divBdr>
            </w:div>
            <w:div w:id="1603341831">
              <w:marLeft w:val="0"/>
              <w:marRight w:val="0"/>
              <w:marTop w:val="0"/>
              <w:marBottom w:val="0"/>
              <w:divBdr>
                <w:top w:val="none" w:sz="0" w:space="0" w:color="auto"/>
                <w:left w:val="none" w:sz="0" w:space="0" w:color="auto"/>
                <w:bottom w:val="none" w:sz="0" w:space="0" w:color="auto"/>
                <w:right w:val="none" w:sz="0" w:space="0" w:color="auto"/>
              </w:divBdr>
            </w:div>
          </w:divsChild>
        </w:div>
        <w:div w:id="56367447">
          <w:marLeft w:val="0"/>
          <w:marRight w:val="0"/>
          <w:marTop w:val="0"/>
          <w:marBottom w:val="0"/>
          <w:divBdr>
            <w:top w:val="none" w:sz="0" w:space="0" w:color="auto"/>
            <w:left w:val="none" w:sz="0" w:space="0" w:color="auto"/>
            <w:bottom w:val="none" w:sz="0" w:space="0" w:color="auto"/>
            <w:right w:val="none" w:sz="0" w:space="0" w:color="auto"/>
          </w:divBdr>
          <w:divsChild>
            <w:div w:id="24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3268">
      <w:bodyDiv w:val="1"/>
      <w:marLeft w:val="0"/>
      <w:marRight w:val="0"/>
      <w:marTop w:val="0"/>
      <w:marBottom w:val="0"/>
      <w:divBdr>
        <w:top w:val="none" w:sz="0" w:space="0" w:color="auto"/>
        <w:left w:val="none" w:sz="0" w:space="0" w:color="auto"/>
        <w:bottom w:val="none" w:sz="0" w:space="0" w:color="auto"/>
        <w:right w:val="none" w:sz="0" w:space="0" w:color="auto"/>
      </w:divBdr>
      <w:divsChild>
        <w:div w:id="485055806">
          <w:marLeft w:val="0"/>
          <w:marRight w:val="0"/>
          <w:marTop w:val="0"/>
          <w:marBottom w:val="0"/>
          <w:divBdr>
            <w:top w:val="none" w:sz="0" w:space="0" w:color="auto"/>
            <w:left w:val="none" w:sz="0" w:space="0" w:color="auto"/>
            <w:bottom w:val="none" w:sz="0" w:space="0" w:color="auto"/>
            <w:right w:val="none" w:sz="0" w:space="0" w:color="auto"/>
          </w:divBdr>
        </w:div>
        <w:div w:id="1167017147">
          <w:marLeft w:val="0"/>
          <w:marRight w:val="0"/>
          <w:marTop w:val="0"/>
          <w:marBottom w:val="0"/>
          <w:divBdr>
            <w:top w:val="none" w:sz="0" w:space="0" w:color="auto"/>
            <w:left w:val="none" w:sz="0" w:space="0" w:color="auto"/>
            <w:bottom w:val="none" w:sz="0" w:space="0" w:color="auto"/>
            <w:right w:val="none" w:sz="0" w:space="0" w:color="auto"/>
          </w:divBdr>
          <w:divsChild>
            <w:div w:id="819922888">
              <w:marLeft w:val="0"/>
              <w:marRight w:val="0"/>
              <w:marTop w:val="0"/>
              <w:marBottom w:val="0"/>
              <w:divBdr>
                <w:top w:val="none" w:sz="0" w:space="0" w:color="auto"/>
                <w:left w:val="none" w:sz="0" w:space="0" w:color="auto"/>
                <w:bottom w:val="none" w:sz="0" w:space="0" w:color="auto"/>
                <w:right w:val="none" w:sz="0" w:space="0" w:color="auto"/>
              </w:divBdr>
            </w:div>
            <w:div w:id="1883440497">
              <w:marLeft w:val="0"/>
              <w:marRight w:val="0"/>
              <w:marTop w:val="0"/>
              <w:marBottom w:val="0"/>
              <w:divBdr>
                <w:top w:val="none" w:sz="0" w:space="0" w:color="auto"/>
                <w:left w:val="none" w:sz="0" w:space="0" w:color="auto"/>
                <w:bottom w:val="none" w:sz="0" w:space="0" w:color="auto"/>
                <w:right w:val="none" w:sz="0" w:space="0" w:color="auto"/>
              </w:divBdr>
            </w:div>
          </w:divsChild>
        </w:div>
        <w:div w:id="328409936">
          <w:marLeft w:val="0"/>
          <w:marRight w:val="0"/>
          <w:marTop w:val="0"/>
          <w:marBottom w:val="0"/>
          <w:divBdr>
            <w:top w:val="none" w:sz="0" w:space="0" w:color="auto"/>
            <w:left w:val="none" w:sz="0" w:space="0" w:color="auto"/>
            <w:bottom w:val="none" w:sz="0" w:space="0" w:color="auto"/>
            <w:right w:val="none" w:sz="0" w:space="0" w:color="auto"/>
          </w:divBdr>
          <w:divsChild>
            <w:div w:id="882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900000293" TargetMode="External"/><Relationship Id="rId13" Type="http://schemas.openxmlformats.org/officeDocument/2006/relationships/hyperlink" Target="http://adilet.zan.kz/kaz/docs/Z1900000293" TargetMode="External"/><Relationship Id="rId18" Type="http://schemas.openxmlformats.org/officeDocument/2006/relationships/hyperlink" Target="http://adilet.zan.kz/kaz/docs/Z1900000293/links" TargetMode="External"/><Relationship Id="rId26" Type="http://schemas.openxmlformats.org/officeDocument/2006/relationships/hyperlink" Target="http://adilet.zan.kz/kaz/docs/Z2100000399" TargetMode="External"/><Relationship Id="rId3" Type="http://schemas.microsoft.com/office/2007/relationships/stylesWithEffects" Target="stylesWithEffects.xml"/><Relationship Id="rId21" Type="http://schemas.openxmlformats.org/officeDocument/2006/relationships/hyperlink" Target="http://adilet.zan.kz/kaz/docs/Z1900000293" TargetMode="External"/><Relationship Id="rId7" Type="http://schemas.openxmlformats.org/officeDocument/2006/relationships/hyperlink" Target="http://adilet.zan.kz/kaz/docs/Z1900000293/293_1.htm" TargetMode="External"/><Relationship Id="rId12" Type="http://schemas.openxmlformats.org/officeDocument/2006/relationships/hyperlink" Target="http://adilet.zan.kz/kaz/docs/Z2000000361" TargetMode="External"/><Relationship Id="rId17" Type="http://schemas.openxmlformats.org/officeDocument/2006/relationships/hyperlink" Target="http://adilet.zan.kz/kaz/docs/Z1900000293/history" TargetMode="External"/><Relationship Id="rId25" Type="http://schemas.openxmlformats.org/officeDocument/2006/relationships/hyperlink" Target="http://adilet.zan.kz/kaz/docs/Z2100000399" TargetMode="External"/><Relationship Id="rId2" Type="http://schemas.openxmlformats.org/officeDocument/2006/relationships/styles" Target="styles.xml"/><Relationship Id="rId16" Type="http://schemas.openxmlformats.org/officeDocument/2006/relationships/hyperlink" Target="http://adilet.zan.kz/kaz/docs/Z1900000293/info" TargetMode="External"/><Relationship Id="rId20" Type="http://schemas.openxmlformats.org/officeDocument/2006/relationships/hyperlink" Target="http://adilet.zan.kz/kaz/docs/Z1900000293/293_1.htm" TargetMode="External"/><Relationship Id="rId29" Type="http://schemas.openxmlformats.org/officeDocument/2006/relationships/hyperlink" Target="http://adilet.zan.kz/kaz/docs/Z1900000293" TargetMode="External"/><Relationship Id="rId1" Type="http://schemas.openxmlformats.org/officeDocument/2006/relationships/numbering" Target="numbering.xml"/><Relationship Id="rId6" Type="http://schemas.openxmlformats.org/officeDocument/2006/relationships/hyperlink" Target="http://adilet.zan.kz/kaz/docs/Z1900000293" TargetMode="External"/><Relationship Id="rId11" Type="http://schemas.openxmlformats.org/officeDocument/2006/relationships/hyperlink" Target="http://adilet.zan.kz/kaz/docs/Z2100000399" TargetMode="External"/><Relationship Id="rId24" Type="http://schemas.openxmlformats.org/officeDocument/2006/relationships/hyperlink" Target="http://adilet.zan.kz/kaz/docs/Z1900000293" TargetMode="External"/><Relationship Id="rId5" Type="http://schemas.openxmlformats.org/officeDocument/2006/relationships/webSettings" Target="webSettings.xml"/><Relationship Id="rId15" Type="http://schemas.openxmlformats.org/officeDocument/2006/relationships/hyperlink" Target="http://adilet.zan.kz/kaz/docs/Z1900000293" TargetMode="External"/><Relationship Id="rId23" Type="http://schemas.openxmlformats.org/officeDocument/2006/relationships/hyperlink" Target="http://adilet.zan.kz/kaz/docs/Z1900000293" TargetMode="External"/><Relationship Id="rId28" Type="http://schemas.openxmlformats.org/officeDocument/2006/relationships/hyperlink" Target="http://adilet.zan.kz/kaz/docs/Z1900000293" TargetMode="External"/><Relationship Id="rId10" Type="http://schemas.openxmlformats.org/officeDocument/2006/relationships/hyperlink" Target="http://adilet.zan.kz/kaz/docs/Z2100000399" TargetMode="External"/><Relationship Id="rId19" Type="http://schemas.openxmlformats.org/officeDocument/2006/relationships/hyperlink" Target="http://adilet.zan.kz/kaz/docs/Z1900000293/downlo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Z1900000293" TargetMode="External"/><Relationship Id="rId14" Type="http://schemas.openxmlformats.org/officeDocument/2006/relationships/hyperlink" Target="http://adilet.zan.kz/kaz/docs/Z1900000293" TargetMode="External"/><Relationship Id="rId22" Type="http://schemas.openxmlformats.org/officeDocument/2006/relationships/hyperlink" Target="http://adilet.zan.kz/kaz/docs/Z1900000293/293_1.htm" TargetMode="External"/><Relationship Id="rId27" Type="http://schemas.openxmlformats.org/officeDocument/2006/relationships/hyperlink" Target="http://adilet.zan.kz/kaz/docs/Z200000036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zhana_000</dc:creator>
  <cp:keywords/>
  <dc:description/>
  <cp:lastModifiedBy>zhana_000</cp:lastModifiedBy>
  <cp:revision>2</cp:revision>
  <dcterms:created xsi:type="dcterms:W3CDTF">2021-03-14T13:39:00Z</dcterms:created>
  <dcterms:modified xsi:type="dcterms:W3CDTF">2021-03-14T14:00:00Z</dcterms:modified>
</cp:coreProperties>
</file>