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39" w:rsidRPr="00624A39" w:rsidRDefault="00624A39" w:rsidP="00624A39">
      <w:pPr>
        <w:shd w:val="clear" w:color="auto" w:fill="FFFFFF"/>
        <w:spacing w:after="150" w:line="240" w:lineRule="auto"/>
        <w:outlineLvl w:val="2"/>
        <w:rPr>
          <w:rFonts w:ascii="inherit" w:eastAsia="Times New Roman" w:hAnsi="inherit" w:cs="Tahoma"/>
          <w:b/>
          <w:bCs/>
          <w:color w:val="43ABC8"/>
          <w:sz w:val="23"/>
          <w:szCs w:val="23"/>
          <w:lang w:eastAsia="ru-RU"/>
        </w:rPr>
      </w:pPr>
      <w:r w:rsidRPr="00624A39">
        <w:rPr>
          <w:rFonts w:ascii="inherit" w:eastAsia="Times New Roman" w:hAnsi="inherit" w:cs="Tahoma"/>
          <w:b/>
          <w:bCs/>
          <w:color w:val="43ABC8"/>
          <w:sz w:val="23"/>
          <w:szCs w:val="23"/>
          <w:lang w:eastAsia="ru-RU"/>
        </w:rPr>
        <w:t>Педагогикалық әдеп қағидалары</w:t>
      </w:r>
    </w:p>
    <w:p w:rsidR="00624A39" w:rsidRPr="00624A39" w:rsidRDefault="00624A39" w:rsidP="00624A39">
      <w:pPr>
        <w:shd w:val="clear" w:color="auto" w:fill="FFFFFF"/>
        <w:spacing w:before="150" w:after="150" w:line="240" w:lineRule="auto"/>
        <w:outlineLvl w:val="2"/>
        <w:rPr>
          <w:rFonts w:ascii="inherit" w:eastAsia="Times New Roman" w:hAnsi="inherit" w:cs="Tahoma"/>
          <w:b/>
          <w:bCs/>
          <w:color w:val="43ABC8"/>
          <w:sz w:val="23"/>
          <w:szCs w:val="23"/>
          <w:lang w:eastAsia="ru-RU"/>
        </w:rPr>
      </w:pPr>
      <w:r w:rsidRPr="00624A39">
        <w:rPr>
          <w:rFonts w:ascii="inherit" w:eastAsia="Times New Roman" w:hAnsi="inherit" w:cs="Tahoma"/>
          <w:b/>
          <w:bCs/>
          <w:color w:val="43ABC8"/>
          <w:sz w:val="23"/>
          <w:szCs w:val="23"/>
          <w:lang w:eastAsia="ru-RU"/>
        </w:rPr>
        <w:t>1. Жалпы ережелер</w:t>
      </w:r>
    </w:p>
    <w:p w:rsidR="00624A39" w:rsidRPr="00624A39" w:rsidRDefault="00624A39" w:rsidP="00624A39">
      <w:pPr>
        <w:shd w:val="clear" w:color="auto" w:fill="FFFFFF"/>
        <w:spacing w:before="100" w:beforeAutospacing="1" w:after="100" w:afterAutospacing="1" w:line="240" w:lineRule="auto"/>
        <w:jc w:val="both"/>
        <w:rPr>
          <w:rFonts w:ascii="Tahoma" w:eastAsia="Times New Roman" w:hAnsi="Tahoma" w:cs="Tahoma"/>
          <w:color w:val="454442"/>
          <w:sz w:val="23"/>
          <w:szCs w:val="23"/>
          <w:lang w:eastAsia="ru-RU"/>
        </w:rPr>
      </w:pPr>
      <w:r w:rsidRPr="00624A39">
        <w:rPr>
          <w:rFonts w:ascii="Tahoma" w:eastAsia="Times New Roman" w:hAnsi="Tahoma" w:cs="Tahoma"/>
          <w:color w:val="454442"/>
          <w:sz w:val="23"/>
          <w:szCs w:val="23"/>
          <w:lang w:eastAsia="ru-RU"/>
        </w:rPr>
        <w:t>      1. Осы Педагогикалық әдеп қағидалары (бұдан әрі - Қағидалар) Қазақстан Республикасы </w:t>
      </w:r>
      <w:hyperlink r:id="rId5" w:anchor="z0" w:history="1">
        <w:r w:rsidRPr="00624A39">
          <w:rPr>
            <w:rFonts w:ascii="Tahoma" w:eastAsia="Times New Roman" w:hAnsi="Tahoma" w:cs="Tahoma"/>
            <w:color w:val="000000"/>
            <w:sz w:val="23"/>
            <w:szCs w:val="23"/>
            <w:u w:val="single"/>
            <w:lang w:eastAsia="ru-RU"/>
          </w:rPr>
          <w:t>Конституциясының</w:t>
        </w:r>
      </w:hyperlink>
      <w:r w:rsidRPr="00624A39">
        <w:rPr>
          <w:rFonts w:ascii="Tahoma" w:eastAsia="Times New Roman" w:hAnsi="Tahoma" w:cs="Tahoma"/>
          <w:color w:val="454442"/>
          <w:sz w:val="23"/>
          <w:szCs w:val="23"/>
          <w:lang w:eastAsia="ru-RU"/>
        </w:rPr>
        <w:t>, «Білім туралы» 2007 жылғы 27  шілдедегі Қазақстан Республикасы </w:t>
      </w:r>
      <w:hyperlink r:id="rId6" w:anchor="z0" w:history="1">
        <w:r w:rsidRPr="00624A39">
          <w:rPr>
            <w:rFonts w:ascii="Tahoma" w:eastAsia="Times New Roman" w:hAnsi="Tahoma" w:cs="Tahoma"/>
            <w:color w:val="000000"/>
            <w:sz w:val="23"/>
            <w:szCs w:val="23"/>
            <w:u w:val="single"/>
            <w:lang w:eastAsia="ru-RU"/>
          </w:rPr>
          <w:t>Заңының</w:t>
        </w:r>
      </w:hyperlink>
      <w:r w:rsidRPr="00624A39">
        <w:rPr>
          <w:rFonts w:ascii="Tahoma" w:eastAsia="Times New Roman" w:hAnsi="Tahoma" w:cs="Tahoma"/>
          <w:color w:val="454442"/>
          <w:sz w:val="23"/>
          <w:szCs w:val="23"/>
          <w:lang w:eastAsia="ru-RU"/>
        </w:rPr>
        <w:t>, 2015 жылғы 23 қарашадағы Қазақстан Республикасы Еңбек </w:t>
      </w:r>
      <w:hyperlink r:id="rId7" w:anchor="z0" w:history="1">
        <w:r w:rsidRPr="00624A39">
          <w:rPr>
            <w:rFonts w:ascii="Tahoma" w:eastAsia="Times New Roman" w:hAnsi="Tahoma" w:cs="Tahoma"/>
            <w:color w:val="000000"/>
            <w:sz w:val="23"/>
            <w:szCs w:val="23"/>
            <w:u w:val="single"/>
            <w:lang w:eastAsia="ru-RU"/>
          </w:rPr>
          <w:t>кодексінің</w:t>
        </w:r>
      </w:hyperlink>
      <w:r w:rsidRPr="00624A39">
        <w:rPr>
          <w:rFonts w:ascii="Tahoma" w:eastAsia="Times New Roman" w:hAnsi="Tahoma" w:cs="Tahoma"/>
          <w:color w:val="454442"/>
          <w:sz w:val="23"/>
          <w:szCs w:val="23"/>
          <w:lang w:eastAsia="ru-RU"/>
        </w:rPr>
        <w:t>, «Сыбайлас жемқорлыққа қарсы іс-қимыл туралы» 2015 жылғы 18 қарашадағы Қазақстан Республикасы </w:t>
      </w:r>
      <w:hyperlink r:id="rId8" w:anchor="z0" w:history="1">
        <w:r w:rsidRPr="00624A39">
          <w:rPr>
            <w:rFonts w:ascii="Tahoma" w:eastAsia="Times New Roman" w:hAnsi="Tahoma" w:cs="Tahoma"/>
            <w:color w:val="000000"/>
            <w:sz w:val="23"/>
            <w:szCs w:val="23"/>
            <w:u w:val="single"/>
            <w:lang w:eastAsia="ru-RU"/>
          </w:rPr>
          <w:t>Заңының</w:t>
        </w:r>
      </w:hyperlink>
      <w:r w:rsidRPr="00624A39">
        <w:rPr>
          <w:rFonts w:ascii="Tahoma" w:eastAsia="Times New Roman" w:hAnsi="Tahoma" w:cs="Tahoma"/>
          <w:color w:val="454442"/>
          <w:sz w:val="23"/>
          <w:szCs w:val="23"/>
          <w:lang w:eastAsia="ru-RU"/>
        </w:rPr>
        <w:t> ережелеріне сәйкес әзірленді, сондай-ақ Қазақстан Республикасының жалпыға бірдей танылған адамгершілік қағидаттары мен нормаларына негізделген.</w:t>
      </w:r>
      <w:r w:rsidRPr="00624A39">
        <w:rPr>
          <w:rFonts w:ascii="Tahoma" w:eastAsia="Times New Roman" w:hAnsi="Tahoma" w:cs="Tahoma"/>
          <w:color w:val="454442"/>
          <w:sz w:val="23"/>
          <w:szCs w:val="23"/>
          <w:lang w:eastAsia="ru-RU"/>
        </w:rPr>
        <w:br/>
      </w:r>
      <w:bookmarkStart w:id="0" w:name="z10"/>
      <w:bookmarkEnd w:id="0"/>
      <w:r w:rsidRPr="00624A39">
        <w:rPr>
          <w:rFonts w:ascii="Tahoma" w:eastAsia="Times New Roman" w:hAnsi="Tahoma" w:cs="Tahoma"/>
          <w:color w:val="454442"/>
          <w:sz w:val="23"/>
          <w:szCs w:val="23"/>
          <w:lang w:eastAsia="ru-RU"/>
        </w:rPr>
        <w:t>      2. Қағидалар білім беру ұйымдарының педагог қызметкерлері басшылыққа алатын педагогикалық әдеп қағидаттары мен нормаларының жалпы жиынтығын білдіреді.</w:t>
      </w:r>
      <w:r w:rsidRPr="00624A39">
        <w:rPr>
          <w:rFonts w:ascii="Tahoma" w:eastAsia="Times New Roman" w:hAnsi="Tahoma" w:cs="Tahoma"/>
          <w:color w:val="454442"/>
          <w:sz w:val="23"/>
          <w:szCs w:val="23"/>
          <w:lang w:eastAsia="ru-RU"/>
        </w:rPr>
        <w:br/>
      </w:r>
      <w:bookmarkStart w:id="1" w:name="z11"/>
      <w:bookmarkEnd w:id="1"/>
      <w:r w:rsidRPr="00624A39">
        <w:rPr>
          <w:rFonts w:ascii="Tahoma" w:eastAsia="Times New Roman" w:hAnsi="Tahoma" w:cs="Tahoma"/>
          <w:color w:val="454442"/>
          <w:sz w:val="23"/>
          <w:szCs w:val="23"/>
          <w:lang w:eastAsia="ru-RU"/>
        </w:rPr>
        <w:t>      3. Қағидалар ережелерін педагог қызметкерлердің білуі және сақтауы олардың кәсіби қызметі мен еңбек тәртібі сапасын бағалау өлшемшарттарының бірі болып табылады.</w:t>
      </w:r>
      <w:r w:rsidRPr="00624A39">
        <w:rPr>
          <w:rFonts w:ascii="Tahoma" w:eastAsia="Times New Roman" w:hAnsi="Tahoma" w:cs="Tahoma"/>
          <w:color w:val="454442"/>
          <w:sz w:val="23"/>
          <w:szCs w:val="23"/>
          <w:lang w:eastAsia="ru-RU"/>
        </w:rPr>
        <w:br/>
      </w:r>
      <w:bookmarkStart w:id="2" w:name="z12"/>
      <w:bookmarkEnd w:id="2"/>
      <w:r w:rsidRPr="00624A39">
        <w:rPr>
          <w:rFonts w:ascii="Tahoma" w:eastAsia="Times New Roman" w:hAnsi="Tahoma" w:cs="Tahoma"/>
          <w:color w:val="454442"/>
          <w:sz w:val="23"/>
          <w:szCs w:val="23"/>
          <w:lang w:eastAsia="ru-RU"/>
        </w:rPr>
        <w:t>      4. Педагогикалық әдеп қағидаларының мәтіні білім беру процесінің қатысушылары үшін қолжетімді белгілі бір орында орналастырылады.</w:t>
      </w:r>
    </w:p>
    <w:p w:rsidR="00624A39" w:rsidRPr="00624A39" w:rsidRDefault="00624A39" w:rsidP="00624A39">
      <w:pPr>
        <w:shd w:val="clear" w:color="auto" w:fill="FFFFFF"/>
        <w:spacing w:before="150" w:after="150" w:line="240" w:lineRule="auto"/>
        <w:outlineLvl w:val="2"/>
        <w:rPr>
          <w:rFonts w:ascii="inherit" w:eastAsia="Times New Roman" w:hAnsi="inherit" w:cs="Tahoma"/>
          <w:b/>
          <w:bCs/>
          <w:color w:val="43ABC8"/>
          <w:sz w:val="23"/>
          <w:szCs w:val="23"/>
          <w:lang w:eastAsia="ru-RU"/>
        </w:rPr>
      </w:pPr>
      <w:r w:rsidRPr="00624A39">
        <w:rPr>
          <w:rFonts w:ascii="inherit" w:eastAsia="Times New Roman" w:hAnsi="inherit" w:cs="Tahoma"/>
          <w:b/>
          <w:bCs/>
          <w:color w:val="43ABC8"/>
          <w:sz w:val="23"/>
          <w:szCs w:val="23"/>
          <w:lang w:eastAsia="ru-RU"/>
        </w:rPr>
        <w:t>2. Педагогикалық әдептің негізгі қағидаттары</w:t>
      </w:r>
    </w:p>
    <w:p w:rsidR="00624A39" w:rsidRPr="00624A39" w:rsidRDefault="00624A39" w:rsidP="00624A39">
      <w:pPr>
        <w:shd w:val="clear" w:color="auto" w:fill="FFFFFF"/>
        <w:spacing w:before="100" w:beforeAutospacing="1" w:after="100" w:afterAutospacing="1" w:line="240" w:lineRule="auto"/>
        <w:jc w:val="both"/>
        <w:rPr>
          <w:rFonts w:ascii="Tahoma" w:eastAsia="Times New Roman" w:hAnsi="Tahoma" w:cs="Tahoma"/>
          <w:color w:val="454442"/>
          <w:sz w:val="23"/>
          <w:szCs w:val="23"/>
          <w:lang w:eastAsia="ru-RU"/>
        </w:rPr>
      </w:pPr>
      <w:r w:rsidRPr="00624A39">
        <w:rPr>
          <w:rFonts w:ascii="Tahoma" w:eastAsia="Times New Roman" w:hAnsi="Tahoma" w:cs="Tahoma"/>
          <w:color w:val="454442"/>
          <w:sz w:val="23"/>
          <w:szCs w:val="23"/>
          <w:lang w:eastAsia="ru-RU"/>
        </w:rPr>
        <w:t>      5. Педагогикалық әдептің негізгі қағидаттары мыналар болып табылады:</w:t>
      </w:r>
      <w:r w:rsidRPr="00624A39">
        <w:rPr>
          <w:rFonts w:ascii="Tahoma" w:eastAsia="Times New Roman" w:hAnsi="Tahoma" w:cs="Tahoma"/>
          <w:color w:val="454442"/>
          <w:sz w:val="23"/>
          <w:szCs w:val="23"/>
          <w:lang w:eastAsia="ru-RU"/>
        </w:rPr>
        <w:br/>
      </w:r>
      <w:bookmarkStart w:id="3" w:name="z19"/>
      <w:bookmarkEnd w:id="3"/>
      <w:r w:rsidRPr="00624A39">
        <w:rPr>
          <w:rFonts w:ascii="Tahoma" w:eastAsia="Times New Roman" w:hAnsi="Tahoma" w:cs="Tahoma"/>
          <w:color w:val="454442"/>
          <w:sz w:val="23"/>
          <w:szCs w:val="23"/>
          <w:lang w:eastAsia="ru-RU"/>
        </w:rPr>
        <w:t>      1) адалдық:</w:t>
      </w:r>
      <w:r w:rsidRPr="00624A39">
        <w:rPr>
          <w:rFonts w:ascii="Tahoma" w:eastAsia="Times New Roman" w:hAnsi="Tahoma" w:cs="Tahoma"/>
          <w:color w:val="454442"/>
          <w:sz w:val="23"/>
          <w:szCs w:val="23"/>
          <w:lang w:eastAsia="ru-RU"/>
        </w:rPr>
        <w:br/>
        <w:t>      Педагог адалдығы олардың оқыту мен тәрбиелеу нәтижесіне, өз қызметіндегі түзетулерді жүзеге асыра білуіне, сынға және рефлексияға қабілетін дамытуға, оқушылардың, ата-аналардың, әріптестердің кез келген пікірі үшін ашықтығына жауапкершілігін білдіреді;</w:t>
      </w:r>
      <w:r w:rsidRPr="00624A39">
        <w:rPr>
          <w:rFonts w:ascii="Tahoma" w:eastAsia="Times New Roman" w:hAnsi="Tahoma" w:cs="Tahoma"/>
          <w:color w:val="454442"/>
          <w:sz w:val="23"/>
          <w:szCs w:val="23"/>
          <w:lang w:eastAsia="ru-RU"/>
        </w:rPr>
        <w:br/>
      </w:r>
      <w:bookmarkStart w:id="4" w:name="z20"/>
      <w:bookmarkEnd w:id="4"/>
      <w:r w:rsidRPr="00624A39">
        <w:rPr>
          <w:rFonts w:ascii="Tahoma" w:eastAsia="Times New Roman" w:hAnsi="Tahoma" w:cs="Tahoma"/>
          <w:color w:val="454442"/>
          <w:sz w:val="23"/>
          <w:szCs w:val="23"/>
          <w:lang w:eastAsia="ru-RU"/>
        </w:rPr>
        <w:t>      2) әділдік:</w:t>
      </w:r>
      <w:r w:rsidRPr="00624A39">
        <w:rPr>
          <w:rFonts w:ascii="Tahoma" w:eastAsia="Times New Roman" w:hAnsi="Tahoma" w:cs="Tahoma"/>
          <w:color w:val="454442"/>
          <w:sz w:val="23"/>
          <w:szCs w:val="23"/>
          <w:lang w:eastAsia="ru-RU"/>
        </w:rPr>
        <w:br/>
        <w:t>      Педагог әділдігі оның бағалау кызметінің ашықтығын, олардың құрған білім беру ортасының айқындылығын білдіреді. Әділдік педагогке окушының, оның ата-анасының (заңды өкілдерінің), әріптестерінің құқығын бұзуға тыйым салады;</w:t>
      </w:r>
      <w:r w:rsidRPr="00624A39">
        <w:rPr>
          <w:rFonts w:ascii="Tahoma" w:eastAsia="Times New Roman" w:hAnsi="Tahoma" w:cs="Tahoma"/>
          <w:color w:val="454442"/>
          <w:sz w:val="23"/>
          <w:szCs w:val="23"/>
          <w:lang w:eastAsia="ru-RU"/>
        </w:rPr>
        <w:br/>
      </w:r>
      <w:bookmarkStart w:id="5" w:name="z21"/>
      <w:bookmarkEnd w:id="5"/>
      <w:r w:rsidRPr="00624A39">
        <w:rPr>
          <w:rFonts w:ascii="Tahoma" w:eastAsia="Times New Roman" w:hAnsi="Tahoma" w:cs="Tahoma"/>
          <w:color w:val="454442"/>
          <w:sz w:val="23"/>
          <w:szCs w:val="23"/>
          <w:lang w:eastAsia="ru-RU"/>
        </w:rPr>
        <w:t>      3) өзінің абыройын және қадір-қасиетін құрметтеу:</w:t>
      </w:r>
      <w:r w:rsidRPr="00624A39">
        <w:rPr>
          <w:rFonts w:ascii="Tahoma" w:eastAsia="Times New Roman" w:hAnsi="Tahoma" w:cs="Tahoma"/>
          <w:color w:val="454442"/>
          <w:sz w:val="23"/>
          <w:szCs w:val="23"/>
          <w:lang w:eastAsia="ru-RU"/>
        </w:rPr>
        <w:br/>
        <w:t>      Педагог өзінің кәсіби назарындағы объектілер болып табылатын окушының, ата-ананың, адамдардың абыройы мен қадір-қасиетін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танытады.</w:t>
      </w:r>
      <w:r w:rsidRPr="00624A39">
        <w:rPr>
          <w:rFonts w:ascii="Tahoma" w:eastAsia="Times New Roman" w:hAnsi="Tahoma" w:cs="Tahoma"/>
          <w:color w:val="454442"/>
          <w:sz w:val="23"/>
          <w:szCs w:val="23"/>
          <w:lang w:eastAsia="ru-RU"/>
        </w:rPr>
        <w:br/>
        <w:t>      Білім беру процесін қатысушыларына қатысты күш көрсету, моральдық және психикалық қысым жасау әдістерін қолдануға мүлдем жол бермейді;</w:t>
      </w:r>
      <w:r w:rsidRPr="00624A39">
        <w:rPr>
          <w:rFonts w:ascii="Tahoma" w:eastAsia="Times New Roman" w:hAnsi="Tahoma" w:cs="Tahoma"/>
          <w:color w:val="454442"/>
          <w:sz w:val="23"/>
          <w:szCs w:val="23"/>
          <w:lang w:eastAsia="ru-RU"/>
        </w:rPr>
        <w:br/>
      </w:r>
      <w:bookmarkStart w:id="6" w:name="z22"/>
      <w:bookmarkEnd w:id="6"/>
      <w:r w:rsidRPr="00624A39">
        <w:rPr>
          <w:rFonts w:ascii="Tahoma" w:eastAsia="Times New Roman" w:hAnsi="Tahoma" w:cs="Tahoma"/>
          <w:color w:val="454442"/>
          <w:sz w:val="23"/>
          <w:szCs w:val="23"/>
          <w:lang w:eastAsia="ru-RU"/>
        </w:rPr>
        <w:t>      4) жалпы адами құндылықтарды құрметтеу:</w:t>
      </w:r>
      <w:r w:rsidRPr="00624A39">
        <w:rPr>
          <w:rFonts w:ascii="Tahoma" w:eastAsia="Times New Roman" w:hAnsi="Tahoma" w:cs="Tahoma"/>
          <w:color w:val="454442"/>
          <w:sz w:val="23"/>
          <w:szCs w:val="23"/>
          <w:lang w:eastAsia="ru-RU"/>
        </w:rPr>
        <w:br/>
        <w:t>      педагог жалпы адами құндылықтардың басымдылығын мойындай отырып, әрбір ұлт мәдениетін ерекшелігіне, құндылығына және қадір-қасиетіне құрметпен қарайды.</w:t>
      </w:r>
      <w:r w:rsidRPr="00624A39">
        <w:rPr>
          <w:rFonts w:ascii="Tahoma" w:eastAsia="Times New Roman" w:hAnsi="Tahoma" w:cs="Tahoma"/>
          <w:color w:val="454442"/>
          <w:sz w:val="23"/>
          <w:szCs w:val="23"/>
          <w:lang w:eastAsia="ru-RU"/>
        </w:rPr>
        <w:b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r w:rsidRPr="00624A39">
        <w:rPr>
          <w:rFonts w:ascii="Tahoma" w:eastAsia="Times New Roman" w:hAnsi="Tahoma" w:cs="Tahoma"/>
          <w:color w:val="454442"/>
          <w:sz w:val="23"/>
          <w:szCs w:val="23"/>
          <w:lang w:eastAsia="ru-RU"/>
        </w:rPr>
        <w:br/>
        <w:t>      Педагог мектеп ұжымында сенім білдіру және құрметтеу ахуалын жасауға мүмкіндік туғызады;</w:t>
      </w:r>
      <w:r w:rsidRPr="00624A39">
        <w:rPr>
          <w:rFonts w:ascii="Tahoma" w:eastAsia="Times New Roman" w:hAnsi="Tahoma" w:cs="Tahoma"/>
          <w:color w:val="454442"/>
          <w:sz w:val="23"/>
          <w:szCs w:val="23"/>
          <w:lang w:eastAsia="ru-RU"/>
        </w:rPr>
        <w:br/>
      </w:r>
      <w:bookmarkStart w:id="7" w:name="z23"/>
      <w:bookmarkEnd w:id="7"/>
      <w:r w:rsidRPr="00624A39">
        <w:rPr>
          <w:rFonts w:ascii="Tahoma" w:eastAsia="Times New Roman" w:hAnsi="Tahoma" w:cs="Tahoma"/>
          <w:color w:val="454442"/>
          <w:sz w:val="23"/>
          <w:szCs w:val="23"/>
          <w:lang w:eastAsia="ru-RU"/>
        </w:rPr>
        <w:t>      5) кәсіби ынтымақтастық:</w:t>
      </w:r>
      <w:r w:rsidRPr="00624A39">
        <w:rPr>
          <w:rFonts w:ascii="Tahoma" w:eastAsia="Times New Roman" w:hAnsi="Tahoma" w:cs="Tahoma"/>
          <w:color w:val="454442"/>
          <w:sz w:val="23"/>
          <w:szCs w:val="23"/>
          <w:lang w:eastAsia="ru-RU"/>
        </w:rPr>
        <w:br/>
        <w:t>      педагог мамандық мәртебесі туралы ойлайды, әріптестерінің абыройын және қадір-қасиетін құрметтейді, мұғалім беделіне нұқсан келтіретін іс-әрекеттерге жол бермейді.</w:t>
      </w:r>
      <w:r w:rsidRPr="00624A39">
        <w:rPr>
          <w:rFonts w:ascii="Tahoma" w:eastAsia="Times New Roman" w:hAnsi="Tahoma" w:cs="Tahoma"/>
          <w:color w:val="454442"/>
          <w:sz w:val="23"/>
          <w:szCs w:val="23"/>
          <w:lang w:eastAsia="ru-RU"/>
        </w:rPr>
        <w:br/>
      </w:r>
      <w:r w:rsidRPr="00624A39">
        <w:rPr>
          <w:rFonts w:ascii="Tahoma" w:eastAsia="Times New Roman" w:hAnsi="Tahoma" w:cs="Tahoma"/>
          <w:color w:val="454442"/>
          <w:sz w:val="23"/>
          <w:szCs w:val="23"/>
          <w:lang w:eastAsia="ru-RU"/>
        </w:rPr>
        <w:lastRenderedPageBreak/>
        <w:t>      Педагог, қандай да бір дұрыс емес нәрселерді жасауға, өз әріптестерінің сеніміне нұқсан келтіруге,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қиын жағдайға тап болған әріптестеріне көмек беруге жәрдем көрсетеді. Кәсіби ынтымақтастық жалғандық пен әділетсіздікті ақтауға қызмет етпейді;</w:t>
      </w:r>
      <w:r w:rsidRPr="00624A39">
        <w:rPr>
          <w:rFonts w:ascii="Tahoma" w:eastAsia="Times New Roman" w:hAnsi="Tahoma" w:cs="Tahoma"/>
          <w:color w:val="454442"/>
          <w:sz w:val="23"/>
          <w:szCs w:val="23"/>
          <w:lang w:eastAsia="ru-RU"/>
        </w:rPr>
        <w:br/>
      </w:r>
      <w:bookmarkStart w:id="8" w:name="z24"/>
      <w:bookmarkEnd w:id="8"/>
      <w:r w:rsidRPr="00624A39">
        <w:rPr>
          <w:rFonts w:ascii="Tahoma" w:eastAsia="Times New Roman" w:hAnsi="Tahoma" w:cs="Tahoma"/>
          <w:color w:val="454442"/>
          <w:sz w:val="23"/>
          <w:szCs w:val="23"/>
          <w:lang w:eastAsia="ru-RU"/>
        </w:rPr>
        <w:t>      6) үздіксіз кәсіби даму.</w:t>
      </w:r>
      <w:r w:rsidRPr="00624A39">
        <w:rPr>
          <w:rFonts w:ascii="Tahoma" w:eastAsia="Times New Roman" w:hAnsi="Tahoma" w:cs="Tahoma"/>
          <w:color w:val="454442"/>
          <w:sz w:val="23"/>
          <w:szCs w:val="23"/>
          <w:lang w:eastAsia="ru-RU"/>
        </w:rPr>
        <w:br/>
        <w:t>      Педагог өзінің кәсіби шеберлігін, зияткерлік, шығармашылық және жалпы ғылыми деңгейін жетілдіреді.</w:t>
      </w:r>
    </w:p>
    <w:p w:rsidR="00624A39" w:rsidRPr="00624A39" w:rsidRDefault="00624A39" w:rsidP="00624A39">
      <w:pPr>
        <w:shd w:val="clear" w:color="auto" w:fill="FFFFFF"/>
        <w:spacing w:before="150" w:after="150" w:line="240" w:lineRule="auto"/>
        <w:outlineLvl w:val="2"/>
        <w:rPr>
          <w:rFonts w:ascii="inherit" w:eastAsia="Times New Roman" w:hAnsi="inherit" w:cs="Tahoma"/>
          <w:b/>
          <w:bCs/>
          <w:color w:val="43ABC8"/>
          <w:sz w:val="23"/>
          <w:szCs w:val="23"/>
          <w:lang w:eastAsia="ru-RU"/>
        </w:rPr>
      </w:pPr>
      <w:r w:rsidRPr="00624A39">
        <w:rPr>
          <w:rFonts w:ascii="inherit" w:eastAsia="Times New Roman" w:hAnsi="inherit" w:cs="Tahoma"/>
          <w:b/>
          <w:bCs/>
          <w:color w:val="43ABC8"/>
          <w:sz w:val="23"/>
          <w:szCs w:val="23"/>
          <w:lang w:eastAsia="ru-RU"/>
        </w:rPr>
        <w:t>3. Педагогикалық әдептің негізгі нормалары</w:t>
      </w:r>
    </w:p>
    <w:p w:rsidR="00624A39" w:rsidRPr="00624A39" w:rsidRDefault="00624A39" w:rsidP="00624A39">
      <w:pPr>
        <w:shd w:val="clear" w:color="auto" w:fill="FFFFFF"/>
        <w:spacing w:before="100" w:beforeAutospacing="1" w:after="100" w:afterAutospacing="1" w:line="240" w:lineRule="auto"/>
        <w:jc w:val="both"/>
        <w:rPr>
          <w:rFonts w:ascii="Tahoma" w:eastAsia="Times New Roman" w:hAnsi="Tahoma" w:cs="Tahoma"/>
          <w:color w:val="454442"/>
          <w:sz w:val="23"/>
          <w:szCs w:val="23"/>
          <w:lang w:eastAsia="ru-RU"/>
        </w:rPr>
      </w:pPr>
      <w:r w:rsidRPr="00624A39">
        <w:rPr>
          <w:rFonts w:ascii="Tahoma" w:eastAsia="Times New Roman" w:hAnsi="Tahoma" w:cs="Tahoma"/>
          <w:color w:val="454442"/>
          <w:sz w:val="23"/>
          <w:szCs w:val="23"/>
          <w:lang w:eastAsia="ru-RU"/>
        </w:rPr>
        <w:t>      6. Педагог қызметкер өз қызметінде:</w:t>
      </w:r>
      <w:r w:rsidRPr="00624A39">
        <w:rPr>
          <w:rFonts w:ascii="Tahoma" w:eastAsia="Times New Roman" w:hAnsi="Tahoma" w:cs="Tahoma"/>
          <w:color w:val="454442"/>
          <w:sz w:val="23"/>
          <w:szCs w:val="23"/>
          <w:lang w:eastAsia="ru-RU"/>
        </w:rPr>
        <w:br/>
      </w:r>
      <w:bookmarkStart w:id="9" w:name="z25"/>
      <w:bookmarkEnd w:id="9"/>
      <w:r w:rsidRPr="00624A39">
        <w:rPr>
          <w:rFonts w:ascii="Tahoma" w:eastAsia="Times New Roman" w:hAnsi="Tahoma" w:cs="Tahoma"/>
          <w:color w:val="454442"/>
          <w:sz w:val="23"/>
          <w:szCs w:val="23"/>
          <w:lang w:eastAsia="ru-RU"/>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rsidRPr="00624A39">
        <w:rPr>
          <w:rFonts w:ascii="Tahoma" w:eastAsia="Times New Roman" w:hAnsi="Tahoma" w:cs="Tahoma"/>
          <w:color w:val="454442"/>
          <w:sz w:val="23"/>
          <w:szCs w:val="23"/>
          <w:lang w:eastAsia="ru-RU"/>
        </w:rPr>
        <w:br/>
      </w:r>
      <w:bookmarkStart w:id="10" w:name="z26"/>
      <w:bookmarkEnd w:id="10"/>
      <w:r w:rsidRPr="00624A39">
        <w:rPr>
          <w:rFonts w:ascii="Tahoma" w:eastAsia="Times New Roman" w:hAnsi="Tahoma" w:cs="Tahoma"/>
          <w:color w:val="454442"/>
          <w:sz w:val="23"/>
          <w:szCs w:val="23"/>
          <w:lang w:eastAsia="ru-RU"/>
        </w:rPr>
        <w:t>      2) Қазақстан Республикасы педагог қызметкерінің жоғары атағының беделін түсіруге мүмкіндік туғызатын іс-әрекеттерді жасауға жол бермейді;</w:t>
      </w:r>
      <w:r w:rsidRPr="00624A39">
        <w:rPr>
          <w:rFonts w:ascii="Tahoma" w:eastAsia="Times New Roman" w:hAnsi="Tahoma" w:cs="Tahoma"/>
          <w:color w:val="454442"/>
          <w:sz w:val="23"/>
          <w:szCs w:val="23"/>
          <w:lang w:eastAsia="ru-RU"/>
        </w:rPr>
        <w:br/>
      </w:r>
      <w:bookmarkStart w:id="11" w:name="z27"/>
      <w:bookmarkEnd w:id="11"/>
      <w:r w:rsidRPr="00624A39">
        <w:rPr>
          <w:rFonts w:ascii="Tahoma" w:eastAsia="Times New Roman" w:hAnsi="Tahoma" w:cs="Tahoma"/>
          <w:color w:val="454442"/>
          <w:sz w:val="23"/>
          <w:szCs w:val="23"/>
          <w:lang w:eastAsia="ru-RU"/>
        </w:rPr>
        <w:t>      3) өзінің қызметтік міндетін адал және сапалы орындайды;</w:t>
      </w:r>
      <w:r w:rsidRPr="00624A39">
        <w:rPr>
          <w:rFonts w:ascii="Tahoma" w:eastAsia="Times New Roman" w:hAnsi="Tahoma" w:cs="Tahoma"/>
          <w:color w:val="454442"/>
          <w:sz w:val="23"/>
          <w:szCs w:val="23"/>
          <w:lang w:eastAsia="ru-RU"/>
        </w:rPr>
        <w:br/>
      </w:r>
      <w:bookmarkStart w:id="12" w:name="z28"/>
      <w:bookmarkEnd w:id="12"/>
      <w:r w:rsidRPr="00624A39">
        <w:rPr>
          <w:rFonts w:ascii="Tahoma" w:eastAsia="Times New Roman" w:hAnsi="Tahoma" w:cs="Tahoma"/>
          <w:color w:val="454442"/>
          <w:sz w:val="23"/>
          <w:szCs w:val="23"/>
          <w:lang w:eastAsia="ru-RU"/>
        </w:rPr>
        <w:t>      4) өзінің кәсіби шеберлігін үздіксіз жетілдіреді, өз бетінше білім алу және өзін-өзі жетілдірумен белсенді түрде айналысады;</w:t>
      </w:r>
      <w:r w:rsidRPr="00624A39">
        <w:rPr>
          <w:rFonts w:ascii="Tahoma" w:eastAsia="Times New Roman" w:hAnsi="Tahoma" w:cs="Tahoma"/>
          <w:color w:val="454442"/>
          <w:sz w:val="23"/>
          <w:szCs w:val="23"/>
          <w:lang w:eastAsia="ru-RU"/>
        </w:rPr>
        <w:br/>
      </w:r>
      <w:bookmarkStart w:id="13" w:name="z29"/>
      <w:bookmarkEnd w:id="13"/>
      <w:r w:rsidRPr="00624A39">
        <w:rPr>
          <w:rFonts w:ascii="Tahoma" w:eastAsia="Times New Roman" w:hAnsi="Tahoma" w:cs="Tahoma"/>
          <w:color w:val="454442"/>
          <w:sz w:val="23"/>
          <w:szCs w:val="23"/>
          <w:lang w:eastAsia="ru-RU"/>
        </w:rPr>
        <w:t>      5) еңбектәртібін бұлжытпай сақтайды;</w:t>
      </w:r>
      <w:r w:rsidRPr="00624A39">
        <w:rPr>
          <w:rFonts w:ascii="Tahoma" w:eastAsia="Times New Roman" w:hAnsi="Tahoma" w:cs="Tahoma"/>
          <w:color w:val="454442"/>
          <w:sz w:val="23"/>
          <w:szCs w:val="23"/>
          <w:lang w:eastAsia="ru-RU"/>
        </w:rPr>
        <w:br/>
      </w:r>
      <w:bookmarkStart w:id="14" w:name="z30"/>
      <w:bookmarkEnd w:id="14"/>
      <w:r w:rsidRPr="00624A39">
        <w:rPr>
          <w:rFonts w:ascii="Tahoma" w:eastAsia="Times New Roman" w:hAnsi="Tahoma" w:cs="Tahoma"/>
          <w:color w:val="454442"/>
          <w:sz w:val="23"/>
          <w:szCs w:val="23"/>
          <w:lang w:eastAsia="ru-RU"/>
        </w:rPr>
        <w:t>      6) білім беру ұйымының мүлкіне ұқыпты қарайды және оны жеке мақсатта пайдаланбайды;</w:t>
      </w:r>
      <w:r w:rsidRPr="00624A39">
        <w:rPr>
          <w:rFonts w:ascii="Tahoma" w:eastAsia="Times New Roman" w:hAnsi="Tahoma" w:cs="Tahoma"/>
          <w:color w:val="454442"/>
          <w:sz w:val="23"/>
          <w:szCs w:val="23"/>
          <w:lang w:eastAsia="ru-RU"/>
        </w:rPr>
        <w:br/>
      </w:r>
      <w:bookmarkStart w:id="15" w:name="z31"/>
      <w:bookmarkEnd w:id="15"/>
      <w:r w:rsidRPr="00624A39">
        <w:rPr>
          <w:rFonts w:ascii="Tahoma" w:eastAsia="Times New Roman" w:hAnsi="Tahoma" w:cs="Tahoma"/>
          <w:color w:val="454442"/>
          <w:sz w:val="23"/>
          <w:szCs w:val="23"/>
          <w:lang w:eastAsia="ru-RU"/>
        </w:rPr>
        <w:t>      7) сыбайлас жемқорлықтың алдын алу бойынша </w:t>
      </w:r>
      <w:hyperlink r:id="rId9" w:anchor="z0" w:history="1">
        <w:r w:rsidRPr="00624A39">
          <w:rPr>
            <w:rFonts w:ascii="Tahoma" w:eastAsia="Times New Roman" w:hAnsi="Tahoma" w:cs="Tahoma"/>
            <w:color w:val="000000"/>
            <w:sz w:val="23"/>
            <w:szCs w:val="23"/>
            <w:u w:val="single"/>
            <w:lang w:eastAsia="ru-RU"/>
          </w:rPr>
          <w:t>шаралар қабылдайды</w:t>
        </w:r>
      </w:hyperlink>
      <w:r w:rsidRPr="00624A39">
        <w:rPr>
          <w:rFonts w:ascii="Tahoma" w:eastAsia="Times New Roman" w:hAnsi="Tahoma" w:cs="Tahoma"/>
          <w:color w:val="454442"/>
          <w:sz w:val="23"/>
          <w:szCs w:val="23"/>
          <w:lang w:eastAsia="ru-RU"/>
        </w:rPr>
        <w:t>, өзінің шыншыл, адал және әділ мінез-құлқымен үлгі болады;</w:t>
      </w:r>
      <w:r w:rsidRPr="00624A39">
        <w:rPr>
          <w:rFonts w:ascii="Tahoma" w:eastAsia="Times New Roman" w:hAnsi="Tahoma" w:cs="Tahoma"/>
          <w:color w:val="454442"/>
          <w:sz w:val="23"/>
          <w:szCs w:val="23"/>
          <w:lang w:eastAsia="ru-RU"/>
        </w:rPr>
        <w:br/>
      </w:r>
      <w:bookmarkStart w:id="16" w:name="z32"/>
      <w:bookmarkEnd w:id="16"/>
      <w:r w:rsidRPr="00624A39">
        <w:rPr>
          <w:rFonts w:ascii="Tahoma" w:eastAsia="Times New Roman" w:hAnsi="Tahoma" w:cs="Tahoma"/>
          <w:color w:val="454442"/>
          <w:sz w:val="23"/>
          <w:szCs w:val="23"/>
          <w:lang w:eastAsia="ru-RU"/>
        </w:rPr>
        <w:t>      8) қызметтік ақпараттарды пайдакүнемдік және өзге де жеке мақсаттарда пайдалануға жол бермейді;</w:t>
      </w:r>
      <w:r w:rsidRPr="00624A39">
        <w:rPr>
          <w:rFonts w:ascii="Tahoma" w:eastAsia="Times New Roman" w:hAnsi="Tahoma" w:cs="Tahoma"/>
          <w:color w:val="454442"/>
          <w:sz w:val="23"/>
          <w:szCs w:val="23"/>
          <w:lang w:eastAsia="ru-RU"/>
        </w:rPr>
        <w:br/>
      </w:r>
      <w:bookmarkStart w:id="17" w:name="z33"/>
      <w:bookmarkEnd w:id="17"/>
      <w:r w:rsidRPr="00624A39">
        <w:rPr>
          <w:rFonts w:ascii="Tahoma" w:eastAsia="Times New Roman" w:hAnsi="Tahoma" w:cs="Tahoma"/>
          <w:color w:val="454442"/>
          <w:sz w:val="23"/>
          <w:szCs w:val="23"/>
          <w:lang w:eastAsia="ru-RU"/>
        </w:rPr>
        <w:t>      9) өзі үлгі бола отырып, ұжымда тұрақты және жағымды моральдық-психологиялық жағдай қалыптастыруға мүмкіндік жасайды;</w:t>
      </w:r>
      <w:r w:rsidRPr="00624A39">
        <w:rPr>
          <w:rFonts w:ascii="Tahoma" w:eastAsia="Times New Roman" w:hAnsi="Tahoma" w:cs="Tahoma"/>
          <w:color w:val="454442"/>
          <w:sz w:val="23"/>
          <w:szCs w:val="23"/>
          <w:lang w:eastAsia="ru-RU"/>
        </w:rPr>
        <w:br/>
      </w:r>
      <w:bookmarkStart w:id="18" w:name="z34"/>
      <w:bookmarkEnd w:id="18"/>
      <w:r w:rsidRPr="00624A39">
        <w:rPr>
          <w:rFonts w:ascii="Tahoma" w:eastAsia="Times New Roman" w:hAnsi="Tahoma" w:cs="Tahoma"/>
          <w:color w:val="454442"/>
          <w:sz w:val="23"/>
          <w:szCs w:val="23"/>
          <w:lang w:eastAsia="ru-RU"/>
        </w:rPr>
        <w:t>      10) өзінің қызметтік міндеттерін орындау кезеңінде іскерлік киім үлгісінде болады.</w:t>
      </w:r>
      <w:r w:rsidRPr="00624A39">
        <w:rPr>
          <w:rFonts w:ascii="Tahoma" w:eastAsia="Times New Roman" w:hAnsi="Tahoma" w:cs="Tahoma"/>
          <w:color w:val="454442"/>
          <w:sz w:val="23"/>
          <w:szCs w:val="23"/>
          <w:lang w:eastAsia="ru-RU"/>
        </w:rPr>
        <w:br/>
      </w:r>
      <w:bookmarkStart w:id="19" w:name="z17"/>
      <w:bookmarkEnd w:id="19"/>
      <w:r w:rsidRPr="00624A39">
        <w:rPr>
          <w:rFonts w:ascii="Tahoma" w:eastAsia="Times New Roman" w:hAnsi="Tahoma" w:cs="Tahoma"/>
          <w:color w:val="454442"/>
          <w:sz w:val="23"/>
          <w:szCs w:val="23"/>
          <w:lang w:eastAsia="ru-RU"/>
        </w:rPr>
        <w:t>      7. Білім беру процесіне қатысушылармен қарым-қатынас жасауда педагог қызметкер:</w:t>
      </w:r>
      <w:r w:rsidRPr="00624A39">
        <w:rPr>
          <w:rFonts w:ascii="Tahoma" w:eastAsia="Times New Roman" w:hAnsi="Tahoma" w:cs="Tahoma"/>
          <w:color w:val="454442"/>
          <w:sz w:val="23"/>
          <w:szCs w:val="23"/>
          <w:lang w:eastAsia="ru-RU"/>
        </w:rPr>
        <w:br/>
      </w:r>
      <w:bookmarkStart w:id="20" w:name="z35"/>
      <w:bookmarkEnd w:id="20"/>
      <w:r w:rsidRPr="00624A39">
        <w:rPr>
          <w:rFonts w:ascii="Tahoma" w:eastAsia="Times New Roman" w:hAnsi="Tahoma" w:cs="Tahoma"/>
          <w:color w:val="454442"/>
          <w:sz w:val="23"/>
          <w:szCs w:val="23"/>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rsidRPr="00624A39">
        <w:rPr>
          <w:rFonts w:ascii="Tahoma" w:eastAsia="Times New Roman" w:hAnsi="Tahoma" w:cs="Tahoma"/>
          <w:color w:val="454442"/>
          <w:sz w:val="23"/>
          <w:szCs w:val="23"/>
          <w:lang w:eastAsia="ru-RU"/>
        </w:rPr>
        <w:br/>
      </w:r>
      <w:bookmarkStart w:id="21" w:name="z36"/>
      <w:bookmarkEnd w:id="21"/>
      <w:r w:rsidRPr="00624A39">
        <w:rPr>
          <w:rFonts w:ascii="Tahoma" w:eastAsia="Times New Roman" w:hAnsi="Tahoma" w:cs="Tahoma"/>
          <w:color w:val="454442"/>
          <w:sz w:val="23"/>
          <w:szCs w:val="23"/>
          <w:lang w:eastAsia="ru-RU"/>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rsidRPr="00624A39">
        <w:rPr>
          <w:rFonts w:ascii="Tahoma" w:eastAsia="Times New Roman" w:hAnsi="Tahoma" w:cs="Tahoma"/>
          <w:color w:val="454442"/>
          <w:sz w:val="23"/>
          <w:szCs w:val="23"/>
          <w:lang w:eastAsia="ru-RU"/>
        </w:rPr>
        <w:br/>
      </w:r>
      <w:bookmarkStart w:id="22" w:name="z37"/>
      <w:bookmarkEnd w:id="22"/>
      <w:r w:rsidRPr="00624A39">
        <w:rPr>
          <w:rFonts w:ascii="Tahoma" w:eastAsia="Times New Roman" w:hAnsi="Tahoma" w:cs="Tahoma"/>
          <w:color w:val="454442"/>
          <w:sz w:val="23"/>
          <w:szCs w:val="23"/>
          <w:lang w:eastAsia="ru-RU"/>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rsidRPr="00624A39">
        <w:rPr>
          <w:rFonts w:ascii="Tahoma" w:eastAsia="Times New Roman" w:hAnsi="Tahoma" w:cs="Tahoma"/>
          <w:color w:val="454442"/>
          <w:sz w:val="23"/>
          <w:szCs w:val="23"/>
          <w:lang w:eastAsia="ru-RU"/>
        </w:rPr>
        <w:br/>
      </w:r>
      <w:bookmarkStart w:id="23" w:name="z38"/>
      <w:bookmarkEnd w:id="23"/>
      <w:r w:rsidRPr="00624A39">
        <w:rPr>
          <w:rFonts w:ascii="Tahoma" w:eastAsia="Times New Roman" w:hAnsi="Tahoma" w:cs="Tahoma"/>
          <w:color w:val="454442"/>
          <w:sz w:val="23"/>
          <w:szCs w:val="23"/>
          <w:lang w:eastAsia="ru-RU"/>
        </w:rPr>
        <w:t>      4) білім беру процесінің қатысушыларына кәсіби қолдау көрсетеді.</w:t>
      </w:r>
      <w:r w:rsidRPr="00624A39">
        <w:rPr>
          <w:rFonts w:ascii="Tahoma" w:eastAsia="Times New Roman" w:hAnsi="Tahoma" w:cs="Tahoma"/>
          <w:color w:val="454442"/>
          <w:sz w:val="23"/>
          <w:szCs w:val="23"/>
          <w:lang w:eastAsia="ru-RU"/>
        </w:rPr>
        <w:br/>
      </w:r>
      <w:bookmarkStart w:id="24" w:name="z18"/>
      <w:bookmarkEnd w:id="24"/>
      <w:r w:rsidRPr="00624A39">
        <w:rPr>
          <w:rFonts w:ascii="Tahoma" w:eastAsia="Times New Roman" w:hAnsi="Tahoma" w:cs="Tahoma"/>
          <w:color w:val="454442"/>
          <w:sz w:val="23"/>
          <w:szCs w:val="23"/>
          <w:lang w:eastAsia="ru-RU"/>
        </w:rPr>
        <w:t>      8. Әріптестермен қарым-қатынас жасауда педагог қызметкер:</w:t>
      </w:r>
      <w:r w:rsidRPr="00624A39">
        <w:rPr>
          <w:rFonts w:ascii="Tahoma" w:eastAsia="Times New Roman" w:hAnsi="Tahoma" w:cs="Tahoma"/>
          <w:color w:val="454442"/>
          <w:sz w:val="23"/>
          <w:szCs w:val="23"/>
          <w:lang w:eastAsia="ru-RU"/>
        </w:rPr>
        <w:br/>
      </w:r>
      <w:bookmarkStart w:id="25" w:name="z39"/>
      <w:bookmarkEnd w:id="25"/>
      <w:r w:rsidRPr="00624A39">
        <w:rPr>
          <w:rFonts w:ascii="Tahoma" w:eastAsia="Times New Roman" w:hAnsi="Tahoma" w:cs="Tahoma"/>
          <w:color w:val="454442"/>
          <w:sz w:val="23"/>
          <w:szCs w:val="23"/>
          <w:lang w:eastAsia="ru-RU"/>
        </w:rPr>
        <w:t>      1) жалпы қабылданған адамгершілік-әдептілік нормаларын, сыпайылық пен биязылықты сақтайды;</w:t>
      </w:r>
      <w:r w:rsidRPr="00624A39">
        <w:rPr>
          <w:rFonts w:ascii="Tahoma" w:eastAsia="Times New Roman" w:hAnsi="Tahoma" w:cs="Tahoma"/>
          <w:color w:val="454442"/>
          <w:sz w:val="23"/>
          <w:szCs w:val="23"/>
          <w:lang w:eastAsia="ru-RU"/>
        </w:rPr>
        <w:br/>
      </w:r>
      <w:bookmarkStart w:id="26" w:name="z40"/>
      <w:bookmarkEnd w:id="26"/>
      <w:r w:rsidRPr="00624A39">
        <w:rPr>
          <w:rFonts w:ascii="Tahoma" w:eastAsia="Times New Roman" w:hAnsi="Tahoma" w:cs="Tahoma"/>
          <w:color w:val="454442"/>
          <w:sz w:val="23"/>
          <w:szCs w:val="23"/>
          <w:lang w:eastAsia="ru-RU"/>
        </w:rPr>
        <w:t>      2) баска педагог қызметкердің кәсіби біліктілігіне көпшілік алдында күмән келтірмейді.</w:t>
      </w:r>
    </w:p>
    <w:p w:rsidR="00B64995" w:rsidRDefault="00B64995">
      <w:bookmarkStart w:id="27" w:name="_GoBack"/>
      <w:bookmarkEnd w:id="27"/>
    </w:p>
    <w:sectPr w:rsidR="00B64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39"/>
    <w:rsid w:val="00624A39"/>
    <w:rsid w:val="00B6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24A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4A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4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4A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24A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4A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4A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4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06353">
      <w:bodyDiv w:val="1"/>
      <w:marLeft w:val="0"/>
      <w:marRight w:val="0"/>
      <w:marTop w:val="0"/>
      <w:marBottom w:val="0"/>
      <w:divBdr>
        <w:top w:val="none" w:sz="0" w:space="0" w:color="auto"/>
        <w:left w:val="none" w:sz="0" w:space="0" w:color="auto"/>
        <w:bottom w:val="none" w:sz="0" w:space="0" w:color="auto"/>
        <w:right w:val="none" w:sz="0" w:space="0" w:color="auto"/>
      </w:divBdr>
      <w:divsChild>
        <w:div w:id="105390000">
          <w:marLeft w:val="0"/>
          <w:marRight w:val="0"/>
          <w:marTop w:val="300"/>
          <w:marBottom w:val="300"/>
          <w:divBdr>
            <w:top w:val="none" w:sz="0" w:space="0" w:color="auto"/>
            <w:left w:val="none" w:sz="0" w:space="0" w:color="auto"/>
            <w:bottom w:val="none" w:sz="0" w:space="0" w:color="auto"/>
            <w:right w:val="none" w:sz="0" w:space="0" w:color="auto"/>
          </w:divBdr>
          <w:divsChild>
            <w:div w:id="2163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500000410" TargetMode="External"/><Relationship Id="rId3" Type="http://schemas.openxmlformats.org/officeDocument/2006/relationships/settings" Target="settings.xml"/><Relationship Id="rId7" Type="http://schemas.openxmlformats.org/officeDocument/2006/relationships/hyperlink" Target="http://adilet.zan.kz/kaz/docs/K15000004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070000319_" TargetMode="External"/><Relationship Id="rId11" Type="http://schemas.openxmlformats.org/officeDocument/2006/relationships/theme" Target="theme/theme1.xml"/><Relationship Id="rId5" Type="http://schemas.openxmlformats.org/officeDocument/2006/relationships/hyperlink" Target="http://adilet.zan.kz/kaz/docs/K950001000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5248</Characters>
  <Application>Microsoft Office Word</Application>
  <DocSecurity>0</DocSecurity>
  <Lines>43</Lines>
  <Paragraphs>12</Paragraphs>
  <ScaleCrop>false</ScaleCrop>
  <Company>SPecialiST RePack</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2021-03-12T15:23:00Z</dcterms:created>
  <dcterms:modified xsi:type="dcterms:W3CDTF">2021-03-12T15:23:00Z</dcterms:modified>
</cp:coreProperties>
</file>