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B2" w:rsidRPr="00723001" w:rsidRDefault="00D22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8B2" w:rsidRPr="00723001" w:rsidRDefault="0072300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 </w:t>
      </w:r>
    </w:p>
    <w:p w:rsidR="00D228B2" w:rsidRPr="00723001" w:rsidRDefault="00723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70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 Қазақстан Республикасы    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Білім және ғылым министрінің 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2015 жылғы 8 сәуірдегі    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№ 174 бұйрығына      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3-қосымша         </w:t>
      </w:r>
    </w:p>
    <w:p w:rsidR="00D228B2" w:rsidRPr="00723001" w:rsidRDefault="00723001" w:rsidP="00723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71"/>
      <w:bookmarkEnd w:id="0"/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«Мүмкіндігі шектеулі балаларды тәрбиелеп отырған отбасыларға консультациялық көмек көрсету» мемлекеттік көрсетілетін қызмет стандарты</w:t>
      </w:r>
    </w:p>
    <w:p w:rsidR="00D228B2" w:rsidRPr="00723001" w:rsidRDefault="00723001" w:rsidP="00723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72"/>
      <w:bookmarkEnd w:id="1"/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1. Жалпы ережелер</w:t>
      </w:r>
    </w:p>
    <w:p w:rsidR="00D228B2" w:rsidRPr="00723001" w:rsidRDefault="007230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73"/>
      <w:bookmarkEnd w:id="2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1. «Мүмкіндігі шектеулі балаларды тәрбиелеп отырған отбасыларға консультациялық көмек көрсету» 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мемлекеттік көрсетілетін қызметі (бұдан әрі - мемлекеттік көрсетілетін қызмет).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2. Мемлекеттік көрсетілетін қызмет стандартын Қазақстан Республикасы Білім және ғылым министрлігі әзірлеген.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3. Мемлекеттік көрсетілетін қызметті оңалту орталықтары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, психологиялық-педагогикалық түзету кабинеттері (бұдан әрі - көрсетілетін қызметті беруші) көрсетеді.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Өтініш қабылдау және мемлекеттік көрсетілетін қызметтің нәтижесін беру көрсетілетін қызметті берушінің кеңсесі арқылы жүзеге асырылады.</w:t>
      </w:r>
      <w:proofErr w:type="gramEnd"/>
    </w:p>
    <w:p w:rsidR="00D228B2" w:rsidRPr="00723001" w:rsidRDefault="00723001" w:rsidP="00723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z76"/>
      <w:bookmarkEnd w:id="3"/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2. Мемле</w:t>
      </w:r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кеттік қызмет көрсетудің тәртібі</w:t>
      </w:r>
    </w:p>
    <w:p w:rsidR="00D228B2" w:rsidRPr="00723001" w:rsidRDefault="007230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77"/>
      <w:bookmarkEnd w:id="4"/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4. Мемлекеттік қызметті көрсету мерзімдері: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1)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стап 60 минуттан аспайды;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2)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аспайды;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3) көрсетілетін қызметті берушінің көрсетілетін қызметті алушығ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а қызмет көрсетуінің рұқсат етілген ең ұзақ уақыты 15 минуттан аспайды.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5. Мемлекеттік қызмет көрсету нысаны: қағаз түрінде.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6. Мемлекеттік қызметтің нәтижесі мүмкіндігі шектеулі балаларды тәрбиелеп отырған отбасыларға консультациялық көмек көр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сету жөніндегі қорытынды болып табылады.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Мемлекеттік қызмет көрсету нәтижесін ұсыну нысаны: қағаз түрінде.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7. Мемлекеттік қызмет жеке тұлғаларға тегін көрсетіледі (бұдан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  әрі</w:t>
      </w:r>
      <w:proofErr w:type="gramEnd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көрсетілетін қызметті алушы).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8. Көрсетілетін қызметті беруші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нің жұмыс кестесі: 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09.00-ден 18.30-ға дейін.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Өтініш қабылдау және нәтижесін 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беру сағат 13.00-ден 14.30-ға дейінгі түскі үзіліспен сағат 09.00-ден 17.30-ға дейін атқарылады.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Алдын ала жазылу және жеделдетілген қызмет көрсету көзделмеген.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9. Көрсетілетін қызметті алушы көрсетілетін қызметті беруші жүгінген кезде мемлекет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тік қызмет көрсету үшін қажетті құжаттардың тізбесі: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1) мүмкіндігі шектеулі тұлғалардың туу туралы куәлігінің көшірмесі;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2) психофизикалық ауытқулардың бар екенін растайтын психологиялық-медициналық-педагогикалық консультацияның қорытындысы.</w:t>
      </w:r>
    </w:p>
    <w:p w:rsidR="00D228B2" w:rsidRPr="00723001" w:rsidRDefault="00723001" w:rsidP="00723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z88"/>
      <w:bookmarkEnd w:id="5"/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3. Мемлекеттік қызмет көрсету мәселелері бойынша көрсетілетін мемлекеттік қызметті берушінің, республикалық маңызы бар қаланың және астананың, ауданның (облыстық маңызы бар қаланың) жергілікті атқарушы органдарының, және (немесе) оның лауазымды адамдарыны</w:t>
      </w:r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ң</w:t>
      </w:r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шешімдеріне, әрекетіне (әрекетсіздігіне) шағымдану тәртібі</w:t>
      </w:r>
    </w:p>
    <w:p w:rsidR="00D228B2" w:rsidRPr="00723001" w:rsidRDefault="007230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89"/>
      <w:bookmarkEnd w:id="6"/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10. Мемлекеттік қызмет көрсету мәселелері бойынша көрсетілетін қызметті берушінің, республикалық маңызы бар қаланың және астананың, ауданның (облыстық маңызы бар қаланың) жергілікті атқаруш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ы органдарының, және (немесе) оның лауазымды адамдарының шешімдеріне, әрекетіне (әрекетсіздігіне) шағымдану: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шағым Министрліктің www.edu.gov.kz интернет-ресурсында «Мемлекеттік көрсетілетін қызметтер» бөлімінде көрсетілген мекенжайлар бойынша көрсеті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летін қызметті берушінің немесе республикалық маңызы бар қаланың және астананың, ауданның (облыстық маңызы бар қаланың) жергілікті атқарушы органдары басшыларының атына жазбаша түрде беріледі;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шағымда көрсетілетін қызметті алушының және шағымды қабыл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даған тұлғаның аты-жөнін, көрсетілетін қызметті алушының мекенжайы және байланыс телефоны көрсетіледі.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Республикалық маңызы бар қаланың және астананың, ауданның (облыстық маңызы бар қаланың) жергілікті атқарушы органдарының атына келіп түскен көрсеті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летін қызметті берушінің мемлекеттік қызмет көрсету мәселелері бойынша шағымы тіркелген күнінен бастап бес жұмыс күні ішінде қаралуға тиіс.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Көрсетілген мемлекеттік қызмет нәтижелерімен келіспеген жағдайда, 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көрсетілетін қызметті алушы мемлекеттік қызм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ет көрсету сапасын бағалау және бақылау жөніндегі уәкілетті органға жүгіне алады.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н бес жұмыс күні ішінде қаралуға тиіс.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23001">
        <w:rPr>
          <w:rFonts w:ascii="Times New Roman" w:hAnsi="Times New Roman" w:cs="Times New Roman"/>
          <w:color w:val="000000"/>
          <w:sz w:val="28"/>
          <w:szCs w:val="28"/>
        </w:rPr>
        <w:t>Шағымдану тәртібі туралы ақпаратты мемлекеттік қызмет көрсету мәселелері бойынша бірыңғай байланыс орталығы арқылы алуға болады.</w:t>
      </w:r>
      <w:proofErr w:type="gramEnd"/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11. Көрсетілген мемлекеттік қызмет нәтижелерімен келіспеген жағдайда, көрсет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ілетін қызметті алушы Қазақстан Республикасының заңнамасында белгіленген тәртіппен сотқа жүгінуге құқылы.</w:t>
      </w:r>
    </w:p>
    <w:p w:rsidR="00D228B2" w:rsidRPr="00723001" w:rsidRDefault="00723001" w:rsidP="00723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z91"/>
      <w:bookmarkEnd w:id="7"/>
      <w:r w:rsidRPr="00723001">
        <w:rPr>
          <w:rFonts w:ascii="Times New Roman" w:hAnsi="Times New Roman" w:cs="Times New Roman"/>
          <w:b/>
          <w:color w:val="000000"/>
          <w:sz w:val="28"/>
          <w:szCs w:val="28"/>
        </w:rPr>
        <w:t>4. Мемлекеттік қызмет көрсетудің ерекшеліктері ескерілген өзге де талаптар</w:t>
      </w:r>
    </w:p>
    <w:p w:rsidR="00D228B2" w:rsidRPr="00723001" w:rsidRDefault="007230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92"/>
      <w:bookmarkEnd w:id="8"/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12. Көрсетілетін қызметті алушы мемлекеттік қызмет көрсету тәртібі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және жағдайы туралы ақпаратты мемлекеттік қызмет көрсету мәселесі бойынша бірыңғай байланыс орталығы арқылы алу мүмкіндігіне ие.</w:t>
      </w:r>
      <w:r w:rsidRPr="00723001">
        <w:rPr>
          <w:rFonts w:ascii="Times New Roman" w:hAnsi="Times New Roman" w:cs="Times New Roman"/>
          <w:sz w:val="28"/>
          <w:szCs w:val="28"/>
        </w:rPr>
        <w:br/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      13. Көрсетілетін қызметті берушінің мемлекеттік қызметті көрсетудің мәселелері бойынша ақпараттық қызметінің байланыс те</w:t>
      </w:r>
      <w:r w:rsidRPr="00723001">
        <w:rPr>
          <w:rFonts w:ascii="Times New Roman" w:hAnsi="Times New Roman" w:cs="Times New Roman"/>
          <w:color w:val="000000"/>
          <w:sz w:val="28"/>
          <w:szCs w:val="28"/>
        </w:rPr>
        <w:t>лефондары Министрліктің www.edu.gov.kz интернет-ресурсында «Мемлекеттік көрсетілетін қызметтер» бөлімінде орналастырылған. Мемлекеттік қызмет көрсету мәселелері бойынша Бірыңғай байланыс орталығы: 8-800-080-7777, 1414.</w:t>
      </w:r>
    </w:p>
    <w:p w:rsidR="00D228B2" w:rsidRPr="00723001" w:rsidRDefault="00723001" w:rsidP="00723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z94"/>
      <w:bookmarkEnd w:id="9"/>
      <w:r w:rsidRPr="007230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End w:id="10"/>
    </w:p>
    <w:sectPr w:rsidR="00D228B2" w:rsidRPr="00723001" w:rsidSect="00D228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28B2"/>
    <w:rsid w:val="00723001"/>
    <w:rsid w:val="00D2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228B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228B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228B2"/>
    <w:pPr>
      <w:jc w:val="center"/>
    </w:pPr>
    <w:rPr>
      <w:sz w:val="18"/>
      <w:szCs w:val="18"/>
    </w:rPr>
  </w:style>
  <w:style w:type="paragraph" w:customStyle="1" w:styleId="DocDefaults">
    <w:name w:val="DocDefaults"/>
    <w:rsid w:val="00D228B2"/>
  </w:style>
  <w:style w:type="paragraph" w:styleId="ae">
    <w:name w:val="Balloon Text"/>
    <w:basedOn w:val="a"/>
    <w:link w:val="af"/>
    <w:uiPriority w:val="99"/>
    <w:semiHidden/>
    <w:unhideWhenUsed/>
    <w:rsid w:val="007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00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bahmet</cp:lastModifiedBy>
  <cp:revision>2</cp:revision>
  <dcterms:created xsi:type="dcterms:W3CDTF">2015-08-13T05:29:00Z</dcterms:created>
  <dcterms:modified xsi:type="dcterms:W3CDTF">2015-08-13T05:30:00Z</dcterms:modified>
</cp:coreProperties>
</file>