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9D2" w:rsidRDefault="00732106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9D2" w:rsidRPr="00732106" w:rsidRDefault="00732106">
      <w:pPr>
        <w:spacing w:after="0"/>
        <w:rPr>
          <w:lang w:val="ru-RU"/>
        </w:rPr>
      </w:pPr>
      <w:r w:rsidRPr="00732106">
        <w:rPr>
          <w:b/>
          <w:color w:val="000000"/>
          <w:lang w:val="ru-RU"/>
        </w:rPr>
        <w:t>О внесении изменений и дополнений в приказ Министра образования и науки Республики Казахстан от 27 января 2016 года № 83 "Об утверждении Правил и условий проведения аттестации гражданских служащих в сфере образования и науки, а также Правил и условий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дошкольного, начального, основного среднего, общего среднего, образовательные программы технического и профессионального, послесреднего образования"</w:t>
      </w:r>
    </w:p>
    <w:p w:rsidR="004069D2" w:rsidRPr="00732106" w:rsidRDefault="00732106">
      <w:pPr>
        <w:spacing w:after="0"/>
        <w:rPr>
          <w:lang w:val="ru-RU"/>
        </w:rPr>
      </w:pPr>
      <w:r w:rsidRPr="00732106">
        <w:rPr>
          <w:b/>
          <w:color w:val="000000"/>
          <w:sz w:val="20"/>
          <w:lang w:val="ru-RU"/>
        </w:rPr>
        <w:t>Приказ и.о. Министра образования и науки Республики Казахстан от 13 апреля 2016 года № 272.</w:t>
      </w:r>
      <w:r w:rsidRPr="00732106">
        <w:rPr>
          <w:color w:val="000000"/>
          <w:sz w:val="20"/>
          <w:lang w:val="ru-RU"/>
        </w:rPr>
        <w:t xml:space="preserve"> Зарегистрирован в Министерстве юстиции Республики Казахстан 16 мая 2016 года № 13705</w:t>
      </w:r>
    </w:p>
    <w:p w:rsidR="004069D2" w:rsidRPr="00732106" w:rsidRDefault="00732106">
      <w:pPr>
        <w:spacing w:after="0"/>
        <w:rPr>
          <w:lang w:val="ru-RU"/>
        </w:rPr>
      </w:pPr>
      <w:bookmarkStart w:id="1" w:name="z1"/>
      <w:r>
        <w:rPr>
          <w:color w:val="000000"/>
          <w:sz w:val="20"/>
        </w:rPr>
        <w:t>    </w:t>
      </w:r>
      <w:r w:rsidRPr="0073210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732106">
        <w:rPr>
          <w:b/>
          <w:color w:val="000000"/>
          <w:sz w:val="20"/>
          <w:lang w:val="ru-RU"/>
        </w:rPr>
        <w:t>ПРИКАЗЫВАЮ:</w:t>
      </w:r>
      <w:r w:rsidRPr="00732106">
        <w:rPr>
          <w:lang w:val="ru-RU"/>
        </w:rPr>
        <w:br/>
      </w:r>
      <w:r>
        <w:rPr>
          <w:color w:val="000000"/>
          <w:sz w:val="20"/>
        </w:rPr>
        <w:t>     </w:t>
      </w:r>
      <w:r w:rsidRPr="00732106">
        <w:rPr>
          <w:color w:val="000000"/>
          <w:sz w:val="20"/>
          <w:lang w:val="ru-RU"/>
        </w:rPr>
        <w:t xml:space="preserve"> Внести в</w:t>
      </w:r>
      <w:r>
        <w:rPr>
          <w:color w:val="000000"/>
          <w:sz w:val="20"/>
        </w:rPr>
        <w:t> </w:t>
      </w:r>
      <w:r w:rsidRPr="00732106">
        <w:rPr>
          <w:color w:val="000000"/>
          <w:sz w:val="20"/>
          <w:lang w:val="ru-RU"/>
        </w:rPr>
        <w:t>приказ Министра образования и науки Республики Казахстан от 27 января 2016 года № 83 «Об утверждении Правил и условий проведения аттестации гражданских служащих в сфере образования и науки, а также Правил и условий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дошкольного, начального, основного среднего, общего среднего, образовательные программы технического и профессионального, послесреднего образования» (зарегистрированный в Реестре государственной регистрации нормативных правовых актов Республики Казахстан под № 13317, опубликованный в информационно-правовой системе нормативных правовых актов Республики Казахстан «Әділет» от 11 марта 2016 года) следующие изменения и дополнения:</w:t>
      </w:r>
      <w:r w:rsidRPr="00732106">
        <w:rPr>
          <w:lang w:val="ru-RU"/>
        </w:rPr>
        <w:br/>
      </w:r>
      <w:r>
        <w:rPr>
          <w:color w:val="000000"/>
          <w:sz w:val="20"/>
        </w:rPr>
        <w:t>     </w:t>
      </w:r>
      <w:r w:rsidRPr="00732106">
        <w:rPr>
          <w:color w:val="000000"/>
          <w:sz w:val="20"/>
          <w:lang w:val="ru-RU"/>
        </w:rPr>
        <w:t xml:space="preserve"> в</w:t>
      </w:r>
      <w:r>
        <w:rPr>
          <w:color w:val="000000"/>
          <w:sz w:val="20"/>
        </w:rPr>
        <w:t> </w:t>
      </w:r>
      <w:r w:rsidRPr="00732106">
        <w:rPr>
          <w:color w:val="000000"/>
          <w:sz w:val="20"/>
          <w:lang w:val="ru-RU"/>
        </w:rPr>
        <w:t>Правилах и условиях проведения аттестации педагогических работников и приравненных к ним лиц, занимающих должности в организациях образования, реализующих образовательные программы дошкольного, начального, основного среднего, общего среднего, технического и профессионального, послесреднего образования, утвержденных указанным приказом:</w:t>
      </w:r>
      <w:r w:rsidRPr="00732106">
        <w:rPr>
          <w:lang w:val="ru-RU"/>
        </w:rPr>
        <w:br/>
      </w:r>
      <w:r>
        <w:rPr>
          <w:color w:val="000000"/>
          <w:sz w:val="20"/>
        </w:rPr>
        <w:t>     </w:t>
      </w:r>
      <w:r w:rsidRPr="00732106">
        <w:rPr>
          <w:color w:val="000000"/>
          <w:sz w:val="20"/>
          <w:lang w:val="ru-RU"/>
        </w:rPr>
        <w:t xml:space="preserve"> дополнить пунктами 20-1 и 20-2 следующего </w:t>
      </w:r>
      <w:proofErr w:type="gramStart"/>
      <w:r w:rsidRPr="00732106">
        <w:rPr>
          <w:color w:val="000000"/>
          <w:sz w:val="20"/>
          <w:lang w:val="ru-RU"/>
        </w:rPr>
        <w:t>содержания:</w:t>
      </w:r>
      <w:r w:rsidRPr="00732106">
        <w:rPr>
          <w:lang w:val="ru-RU"/>
        </w:rPr>
        <w:br/>
      </w:r>
      <w:r>
        <w:rPr>
          <w:color w:val="000000"/>
          <w:sz w:val="20"/>
        </w:rPr>
        <w:t>   </w:t>
      </w:r>
      <w:proofErr w:type="gramEnd"/>
      <w:r>
        <w:rPr>
          <w:color w:val="000000"/>
          <w:sz w:val="20"/>
        </w:rPr>
        <w:t>  </w:t>
      </w:r>
      <w:r w:rsidRPr="00732106">
        <w:rPr>
          <w:color w:val="000000"/>
          <w:sz w:val="20"/>
          <w:lang w:val="ru-RU"/>
        </w:rPr>
        <w:t xml:space="preserve"> «20-1. Педагогический работник проходит досрочную аттестацию на присвоение (подтверждение) квалификационных категорий в соответствии с подпунктом 7</w:t>
      </w:r>
      <w:r>
        <w:rPr>
          <w:color w:val="000000"/>
          <w:sz w:val="20"/>
        </w:rPr>
        <w:t> </w:t>
      </w:r>
      <w:r w:rsidRPr="00732106">
        <w:rPr>
          <w:color w:val="000000"/>
          <w:sz w:val="20"/>
          <w:lang w:val="ru-RU"/>
        </w:rPr>
        <w:t>пункта 2 статьи 51 Закона Республики Казахстан «Об образовании» на основании заявления согласно квалификационным требованиям.</w:t>
      </w:r>
      <w:r w:rsidRPr="00732106">
        <w:rPr>
          <w:lang w:val="ru-RU"/>
        </w:rPr>
        <w:br/>
      </w:r>
      <w:r>
        <w:rPr>
          <w:color w:val="000000"/>
          <w:sz w:val="20"/>
        </w:rPr>
        <w:t>     </w:t>
      </w:r>
      <w:r w:rsidRPr="0073210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 xml:space="preserve">20-2. </w:t>
      </w:r>
      <w:r w:rsidRPr="00732106">
        <w:rPr>
          <w:color w:val="000000"/>
          <w:sz w:val="20"/>
          <w:lang w:val="ru-RU"/>
        </w:rPr>
        <w:t>Методисты районных, городских, областных методических кабинетов аттестуются на общих основаниях.</w:t>
      </w:r>
      <w:r w:rsidRPr="00732106">
        <w:rPr>
          <w:lang w:val="ru-RU"/>
        </w:rPr>
        <w:br/>
      </w:r>
      <w:r>
        <w:rPr>
          <w:color w:val="000000"/>
          <w:sz w:val="20"/>
        </w:rPr>
        <w:t>     </w:t>
      </w:r>
      <w:r w:rsidRPr="00732106">
        <w:rPr>
          <w:color w:val="000000"/>
          <w:sz w:val="20"/>
          <w:lang w:val="ru-RU"/>
        </w:rPr>
        <w:t xml:space="preserve"> При переходе с методической работы на преподавательскую деятельность квалификационная категория методиста приравнивается к квалификационной категории по преподаваемому предмету, указанному в дипломе, и сохраняется до истечения ее срока действия.</w:t>
      </w:r>
      <w:r w:rsidRPr="00732106">
        <w:rPr>
          <w:lang w:val="ru-RU"/>
        </w:rPr>
        <w:br/>
      </w:r>
      <w:r>
        <w:rPr>
          <w:color w:val="000000"/>
          <w:sz w:val="20"/>
        </w:rPr>
        <w:t>     </w:t>
      </w:r>
      <w:r w:rsidRPr="00732106">
        <w:rPr>
          <w:color w:val="000000"/>
          <w:sz w:val="20"/>
          <w:lang w:val="ru-RU"/>
        </w:rPr>
        <w:t xml:space="preserve"> При переходе с преподавательской деятельности на методическую работу имеющаяся квалификационная категория по предмету приравнивается к квалификационной категории методиста и сохраняется до истечения ее срока действия.</w:t>
      </w:r>
      <w:proofErr w:type="gramStart"/>
      <w:r w:rsidRPr="00732106">
        <w:rPr>
          <w:color w:val="000000"/>
          <w:sz w:val="20"/>
          <w:lang w:val="ru-RU"/>
        </w:rPr>
        <w:t>»;</w:t>
      </w:r>
      <w:r w:rsidRPr="00732106">
        <w:rPr>
          <w:lang w:val="ru-RU"/>
        </w:rPr>
        <w:br/>
      </w:r>
      <w:r>
        <w:rPr>
          <w:color w:val="000000"/>
          <w:sz w:val="20"/>
        </w:rPr>
        <w:t>   </w:t>
      </w:r>
      <w:proofErr w:type="gramEnd"/>
      <w:r>
        <w:rPr>
          <w:color w:val="000000"/>
          <w:sz w:val="20"/>
        </w:rPr>
        <w:t> </w:t>
      </w:r>
      <w:r w:rsidRPr="0073210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732106">
        <w:rPr>
          <w:color w:val="000000"/>
          <w:sz w:val="20"/>
          <w:lang w:val="ru-RU"/>
        </w:rPr>
        <w:t>пункт 31 изложить в следующей редакции:</w:t>
      </w:r>
      <w:r w:rsidRPr="00732106">
        <w:rPr>
          <w:lang w:val="ru-RU"/>
        </w:rPr>
        <w:br/>
      </w:r>
      <w:r>
        <w:rPr>
          <w:color w:val="000000"/>
          <w:sz w:val="20"/>
        </w:rPr>
        <w:t>     </w:t>
      </w:r>
      <w:r w:rsidRPr="00732106">
        <w:rPr>
          <w:color w:val="000000"/>
          <w:sz w:val="20"/>
          <w:lang w:val="ru-RU"/>
        </w:rPr>
        <w:t xml:space="preserve"> «31. По каждому педагогическому работнику организации образования аттестационная комиссия выносит одно из следующих решений:</w:t>
      </w:r>
      <w:r w:rsidRPr="00732106">
        <w:rPr>
          <w:lang w:val="ru-RU"/>
        </w:rPr>
        <w:br/>
      </w:r>
      <w:r>
        <w:rPr>
          <w:color w:val="000000"/>
          <w:sz w:val="20"/>
        </w:rPr>
        <w:t>     </w:t>
      </w:r>
      <w:r w:rsidRPr="00732106">
        <w:rPr>
          <w:color w:val="000000"/>
          <w:sz w:val="20"/>
          <w:lang w:val="ru-RU"/>
        </w:rPr>
        <w:t xml:space="preserve"> 1) соответствует требованиям квалификационной категории.</w:t>
      </w:r>
      <w:r w:rsidRPr="00732106">
        <w:rPr>
          <w:lang w:val="ru-RU"/>
        </w:rPr>
        <w:br/>
      </w:r>
      <w:r>
        <w:rPr>
          <w:color w:val="000000"/>
          <w:sz w:val="20"/>
        </w:rPr>
        <w:t>     </w:t>
      </w:r>
      <w:r w:rsidRPr="0073210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 xml:space="preserve">2) </w:t>
      </w:r>
      <w:proofErr w:type="spellStart"/>
      <w:proofErr w:type="gramStart"/>
      <w:r>
        <w:rPr>
          <w:color w:val="000000"/>
          <w:sz w:val="20"/>
        </w:rPr>
        <w:t>не</w:t>
      </w:r>
      <w:proofErr w:type="spellEnd"/>
      <w:proofErr w:type="gram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соответствует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требованиям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квалификационной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категории</w:t>
      </w:r>
      <w:proofErr w:type="spellEnd"/>
      <w:r>
        <w:rPr>
          <w:color w:val="000000"/>
          <w:sz w:val="20"/>
        </w:rPr>
        <w:t>.»;</w:t>
      </w:r>
      <w:r>
        <w:br/>
      </w:r>
      <w:r>
        <w:rPr>
          <w:color w:val="000000"/>
          <w:sz w:val="20"/>
        </w:rPr>
        <w:t xml:space="preserve">      </w:t>
      </w:r>
      <w:proofErr w:type="spellStart"/>
      <w:r>
        <w:rPr>
          <w:color w:val="000000"/>
          <w:sz w:val="20"/>
        </w:rPr>
        <w:t>дополнить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главой</w:t>
      </w:r>
      <w:proofErr w:type="spellEnd"/>
      <w:r>
        <w:rPr>
          <w:color w:val="000000"/>
          <w:sz w:val="20"/>
        </w:rPr>
        <w:t xml:space="preserve"> 4 </w:t>
      </w:r>
      <w:proofErr w:type="spellStart"/>
      <w:r>
        <w:rPr>
          <w:color w:val="000000"/>
          <w:sz w:val="20"/>
        </w:rPr>
        <w:t>следующего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содержания</w:t>
      </w:r>
      <w:proofErr w:type="spellEnd"/>
      <w:r>
        <w:rPr>
          <w:color w:val="000000"/>
          <w:sz w:val="20"/>
        </w:rPr>
        <w:t>:</w:t>
      </w:r>
      <w:r>
        <w:br/>
      </w:r>
      <w:r>
        <w:rPr>
          <w:color w:val="000000"/>
          <w:sz w:val="20"/>
        </w:rPr>
        <w:lastRenderedPageBreak/>
        <w:t xml:space="preserve">      «4. </w:t>
      </w:r>
      <w:r w:rsidRPr="00732106">
        <w:rPr>
          <w:color w:val="000000"/>
          <w:sz w:val="20"/>
          <w:lang w:val="ru-RU"/>
        </w:rPr>
        <w:t>Заключительные положения</w:t>
      </w:r>
      <w:r w:rsidRPr="00732106">
        <w:rPr>
          <w:lang w:val="ru-RU"/>
        </w:rPr>
        <w:br/>
      </w:r>
      <w:r>
        <w:rPr>
          <w:color w:val="000000"/>
          <w:sz w:val="20"/>
        </w:rPr>
        <w:t>     </w:t>
      </w:r>
      <w:r w:rsidRPr="00732106">
        <w:rPr>
          <w:color w:val="000000"/>
          <w:sz w:val="20"/>
          <w:lang w:val="ru-RU"/>
        </w:rPr>
        <w:t xml:space="preserve"> 35. Приказ о присвоении (подтверждении) квалификационных категорий педагогическим работникам издается руководителями всех уровней не позднее 1 июля и оплата труда в соответствии с присвоенной/подтвержденной квалификационной категорией педагогическим работникам организаций дошкольного воспитания и обучения, начального, основного среднего, общего среднего, специального (коррекционного), дополнительного, технического и профессионального, послесреднего образования устанавливается с 1 сентября нового учебного года.</w:t>
      </w:r>
      <w:r w:rsidRPr="00732106">
        <w:rPr>
          <w:lang w:val="ru-RU"/>
        </w:rPr>
        <w:br/>
      </w:r>
      <w:r>
        <w:rPr>
          <w:color w:val="000000"/>
          <w:sz w:val="20"/>
        </w:rPr>
        <w:t>     </w:t>
      </w:r>
      <w:r w:rsidRPr="00732106">
        <w:rPr>
          <w:color w:val="000000"/>
          <w:sz w:val="20"/>
          <w:lang w:val="ru-RU"/>
        </w:rPr>
        <w:t xml:space="preserve"> 36. Выдача удостоверений об аттестации педагогического работника на присвоение (подтверждение) квалификационной категории осуществляется по форме согласно</w:t>
      </w:r>
      <w:r>
        <w:rPr>
          <w:color w:val="000000"/>
          <w:sz w:val="20"/>
        </w:rPr>
        <w:t> </w:t>
      </w:r>
      <w:r w:rsidRPr="00732106">
        <w:rPr>
          <w:color w:val="000000"/>
          <w:sz w:val="20"/>
          <w:lang w:val="ru-RU"/>
        </w:rPr>
        <w:t xml:space="preserve">приложению </w:t>
      </w:r>
      <w:r>
        <w:rPr>
          <w:color w:val="000000"/>
          <w:sz w:val="20"/>
        </w:rPr>
        <w:t xml:space="preserve">2 к </w:t>
      </w:r>
      <w:proofErr w:type="spellStart"/>
      <w:r>
        <w:rPr>
          <w:color w:val="000000"/>
          <w:sz w:val="20"/>
        </w:rPr>
        <w:t>настоящим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Правилам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позднее</w:t>
      </w:r>
      <w:proofErr w:type="spellEnd"/>
      <w:r>
        <w:rPr>
          <w:color w:val="000000"/>
          <w:sz w:val="20"/>
        </w:rPr>
        <w:t xml:space="preserve"> 31 </w:t>
      </w:r>
      <w:proofErr w:type="spellStart"/>
      <w:r>
        <w:rPr>
          <w:color w:val="000000"/>
          <w:sz w:val="20"/>
        </w:rPr>
        <w:t>августа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 xml:space="preserve">      </w:t>
      </w:r>
      <w:r w:rsidRPr="00732106">
        <w:rPr>
          <w:color w:val="000000"/>
          <w:sz w:val="20"/>
          <w:lang w:val="ru-RU"/>
        </w:rPr>
        <w:t>Выдача удостоверений аттестованным педагогическим работникам о присвоенной (подтвержденной) квалификационной категории фиксируется в журнале регистрации по форме согласно</w:t>
      </w:r>
      <w:r>
        <w:rPr>
          <w:color w:val="000000"/>
          <w:sz w:val="20"/>
        </w:rPr>
        <w:t> </w:t>
      </w:r>
      <w:r w:rsidRPr="00732106">
        <w:rPr>
          <w:color w:val="000000"/>
          <w:sz w:val="20"/>
          <w:lang w:val="ru-RU"/>
        </w:rPr>
        <w:t xml:space="preserve">приложению </w:t>
      </w:r>
      <w:r>
        <w:rPr>
          <w:color w:val="000000"/>
          <w:sz w:val="20"/>
        </w:rPr>
        <w:t xml:space="preserve">3 к </w:t>
      </w:r>
      <w:proofErr w:type="spellStart"/>
      <w:r>
        <w:rPr>
          <w:color w:val="000000"/>
          <w:sz w:val="20"/>
        </w:rPr>
        <w:t>настоящим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Правилам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 xml:space="preserve">      </w:t>
      </w:r>
      <w:r w:rsidRPr="00732106">
        <w:rPr>
          <w:color w:val="000000"/>
          <w:sz w:val="20"/>
          <w:lang w:val="ru-RU"/>
        </w:rPr>
        <w:t>37. Аттестация педагогических работников для присвоения (подтверждения) квалификационной категории проводится по итогам анализа последних трех лет после выхода на работу:</w:t>
      </w:r>
      <w:r w:rsidRPr="00732106">
        <w:rPr>
          <w:lang w:val="ru-RU"/>
        </w:rPr>
        <w:br/>
      </w:r>
      <w:r>
        <w:rPr>
          <w:color w:val="000000"/>
          <w:sz w:val="20"/>
        </w:rPr>
        <w:t>     </w:t>
      </w:r>
      <w:r w:rsidRPr="00732106">
        <w:rPr>
          <w:color w:val="000000"/>
          <w:sz w:val="20"/>
          <w:lang w:val="ru-RU"/>
        </w:rPr>
        <w:t xml:space="preserve"> 1) вышедших из отпуска по уходу за ребенком;</w:t>
      </w:r>
      <w:r w:rsidRPr="00732106">
        <w:rPr>
          <w:lang w:val="ru-RU"/>
        </w:rPr>
        <w:br/>
      </w:r>
      <w:r>
        <w:rPr>
          <w:color w:val="000000"/>
          <w:sz w:val="20"/>
        </w:rPr>
        <w:t>     </w:t>
      </w:r>
      <w:r w:rsidRPr="00732106">
        <w:rPr>
          <w:color w:val="000000"/>
          <w:sz w:val="20"/>
          <w:lang w:val="ru-RU"/>
        </w:rPr>
        <w:t xml:space="preserve"> 2) находящихся в служебной командировке, на обучении (стажировке) по специальности за пределами Республики Казахстан;</w:t>
      </w:r>
      <w:r w:rsidRPr="00732106">
        <w:rPr>
          <w:lang w:val="ru-RU"/>
        </w:rPr>
        <w:br/>
      </w:r>
      <w:r>
        <w:rPr>
          <w:color w:val="000000"/>
          <w:sz w:val="20"/>
        </w:rPr>
        <w:t>     </w:t>
      </w:r>
      <w:r w:rsidRPr="00732106">
        <w:rPr>
          <w:color w:val="000000"/>
          <w:sz w:val="20"/>
          <w:lang w:val="ru-RU"/>
        </w:rPr>
        <w:t xml:space="preserve"> 3) сменивших место работы в пределах Республики Казахстан;</w:t>
      </w:r>
      <w:r w:rsidRPr="00732106">
        <w:rPr>
          <w:lang w:val="ru-RU"/>
        </w:rPr>
        <w:br/>
      </w:r>
      <w:r>
        <w:rPr>
          <w:color w:val="000000"/>
          <w:sz w:val="20"/>
        </w:rPr>
        <w:t>     </w:t>
      </w:r>
      <w:r w:rsidRPr="00732106">
        <w:rPr>
          <w:color w:val="000000"/>
          <w:sz w:val="20"/>
          <w:lang w:val="ru-RU"/>
        </w:rPr>
        <w:t xml:space="preserve"> 4) прибывших в Республику Казахстан из стран ближнего и дальнего зарубежья при наличии документов, подтверждающих образование, трудовой стаж и квалификационную категорию;</w:t>
      </w:r>
      <w:r w:rsidRPr="00732106">
        <w:rPr>
          <w:lang w:val="ru-RU"/>
        </w:rPr>
        <w:br/>
      </w:r>
      <w:r>
        <w:rPr>
          <w:color w:val="000000"/>
          <w:sz w:val="20"/>
        </w:rPr>
        <w:t>     </w:t>
      </w:r>
      <w:r w:rsidRPr="00732106">
        <w:rPr>
          <w:color w:val="000000"/>
          <w:sz w:val="20"/>
          <w:lang w:val="ru-RU"/>
        </w:rPr>
        <w:t xml:space="preserve"> 5) перешедших с уполномоченного органа в области образования, органов управления образованием, методических кабинетов, институтов повышения квалификации.</w:t>
      </w:r>
      <w:r w:rsidRPr="00732106">
        <w:rPr>
          <w:lang w:val="ru-RU"/>
        </w:rPr>
        <w:br/>
      </w:r>
      <w:r>
        <w:rPr>
          <w:color w:val="000000"/>
          <w:sz w:val="20"/>
        </w:rPr>
        <w:t>     </w:t>
      </w:r>
      <w:r w:rsidRPr="00732106">
        <w:rPr>
          <w:color w:val="000000"/>
          <w:sz w:val="20"/>
          <w:lang w:val="ru-RU"/>
        </w:rPr>
        <w:t xml:space="preserve"> 38. Педагогическим работникам, которым до выхода на пенсию по возрасту остается не более трех лет сохраняется ранее присвоенная квалификационная категория.».</w:t>
      </w:r>
      <w:r w:rsidRPr="00732106">
        <w:rPr>
          <w:lang w:val="ru-RU"/>
        </w:rPr>
        <w:br/>
      </w:r>
      <w:r>
        <w:rPr>
          <w:color w:val="000000"/>
          <w:sz w:val="20"/>
        </w:rPr>
        <w:t>     </w:t>
      </w:r>
      <w:r w:rsidRPr="00732106">
        <w:rPr>
          <w:color w:val="000000"/>
          <w:sz w:val="20"/>
          <w:lang w:val="ru-RU"/>
        </w:rPr>
        <w:t xml:space="preserve"> 2. Департаменту дошкольного и среднего образования, информационных технологий (Жонтаева Ж.А.) в установленном законодательством порядке обеспечить:</w:t>
      </w:r>
      <w:r w:rsidRPr="00732106">
        <w:rPr>
          <w:lang w:val="ru-RU"/>
        </w:rPr>
        <w:br/>
      </w:r>
      <w:r>
        <w:rPr>
          <w:color w:val="000000"/>
          <w:sz w:val="20"/>
        </w:rPr>
        <w:t>     </w:t>
      </w:r>
      <w:r w:rsidRPr="00732106">
        <w:rPr>
          <w:color w:val="000000"/>
          <w:sz w:val="20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  <w:r w:rsidRPr="00732106">
        <w:rPr>
          <w:lang w:val="ru-RU"/>
        </w:rPr>
        <w:br/>
      </w:r>
      <w:r>
        <w:rPr>
          <w:color w:val="000000"/>
          <w:sz w:val="20"/>
        </w:rPr>
        <w:t>     </w:t>
      </w:r>
      <w:r w:rsidRPr="00732106">
        <w:rPr>
          <w:color w:val="000000"/>
          <w:sz w:val="20"/>
          <w:lang w:val="ru-RU"/>
        </w:rPr>
        <w:t xml:space="preserve">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«Әділет»;</w:t>
      </w:r>
      <w:r w:rsidRPr="00732106">
        <w:rPr>
          <w:lang w:val="ru-RU"/>
        </w:rPr>
        <w:br/>
      </w:r>
      <w:r>
        <w:rPr>
          <w:color w:val="000000"/>
          <w:sz w:val="20"/>
        </w:rPr>
        <w:t>     </w:t>
      </w:r>
      <w:r w:rsidRPr="00732106">
        <w:rPr>
          <w:color w:val="000000"/>
          <w:sz w:val="20"/>
          <w:lang w:val="ru-RU"/>
        </w:rPr>
        <w:t xml:space="preserve"> 3) направление в печатном и электронном виде в течение пяти рабочих дней со дня получения в одном экземпляре на государственном и русском языках в Республиканское государственное предприятие на праве хозяйственного ведения «Республиканский центр правовой информации» для включения в Эталонный контрольный банк нормативных правовых актов Республики Казахстан;</w:t>
      </w:r>
      <w:r w:rsidRPr="00732106">
        <w:rPr>
          <w:lang w:val="ru-RU"/>
        </w:rPr>
        <w:br/>
      </w:r>
      <w:r>
        <w:rPr>
          <w:color w:val="000000"/>
          <w:sz w:val="20"/>
        </w:rPr>
        <w:t>     </w:t>
      </w:r>
      <w:r w:rsidRPr="00732106">
        <w:rPr>
          <w:color w:val="000000"/>
          <w:sz w:val="20"/>
          <w:lang w:val="ru-RU"/>
        </w:rPr>
        <w:t xml:space="preserve"> 4) размещение настоящего приказа на Интернет-ресурсе Министерства образования и науки Республики Казахстан;</w:t>
      </w:r>
      <w:r w:rsidRPr="00732106">
        <w:rPr>
          <w:lang w:val="ru-RU"/>
        </w:rPr>
        <w:br/>
      </w:r>
      <w:r>
        <w:rPr>
          <w:color w:val="000000"/>
          <w:sz w:val="20"/>
        </w:rPr>
        <w:t>     </w:t>
      </w:r>
      <w:r w:rsidRPr="00732106">
        <w:rPr>
          <w:color w:val="000000"/>
          <w:sz w:val="20"/>
          <w:lang w:val="ru-RU"/>
        </w:rPr>
        <w:t xml:space="preserve">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  <w:r w:rsidRPr="00732106">
        <w:rPr>
          <w:lang w:val="ru-RU"/>
        </w:rPr>
        <w:br/>
      </w:r>
      <w:r>
        <w:rPr>
          <w:color w:val="000000"/>
          <w:sz w:val="20"/>
        </w:rPr>
        <w:t>     </w:t>
      </w:r>
      <w:r w:rsidRPr="00732106">
        <w:rPr>
          <w:color w:val="000000"/>
          <w:sz w:val="20"/>
          <w:lang w:val="ru-RU"/>
        </w:rPr>
        <w:t xml:space="preserve"> 3. Контроль за исполнением настоящего приказа оставляю за собой.</w:t>
      </w:r>
      <w:r w:rsidRPr="00732106">
        <w:rPr>
          <w:lang w:val="ru-RU"/>
        </w:rPr>
        <w:br/>
      </w:r>
      <w:r>
        <w:rPr>
          <w:color w:val="000000"/>
          <w:sz w:val="20"/>
        </w:rPr>
        <w:t>     </w:t>
      </w:r>
      <w:r w:rsidRPr="00732106">
        <w:rPr>
          <w:color w:val="000000"/>
          <w:sz w:val="20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 w:rsidR="004069D2" w:rsidRPr="00732106" w:rsidRDefault="00732106">
      <w:pPr>
        <w:spacing w:after="0"/>
        <w:rPr>
          <w:lang w:val="ru-RU"/>
        </w:rPr>
      </w:pPr>
      <w:r>
        <w:rPr>
          <w:color w:val="000000"/>
          <w:sz w:val="20"/>
        </w:rPr>
        <w:t>    </w:t>
      </w:r>
      <w:r w:rsidRPr="0073210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732106">
        <w:rPr>
          <w:i/>
          <w:color w:val="000000"/>
          <w:sz w:val="20"/>
          <w:lang w:val="ru-RU"/>
        </w:rPr>
        <w:t>Исполняющий обязанности</w:t>
      </w:r>
      <w:r w:rsidRPr="00732106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732106">
        <w:rPr>
          <w:i/>
          <w:color w:val="000000"/>
          <w:sz w:val="20"/>
          <w:lang w:val="ru-RU"/>
        </w:rPr>
        <w:t xml:space="preserve"> Министра образования и науки</w:t>
      </w:r>
      <w:r w:rsidRPr="00732106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732106">
        <w:rPr>
          <w:i/>
          <w:color w:val="000000"/>
          <w:sz w:val="20"/>
          <w:lang w:val="ru-RU"/>
        </w:rPr>
        <w:t xml:space="preserve"> Республики Казахстан</w:t>
      </w:r>
      <w:r>
        <w:rPr>
          <w:i/>
          <w:color w:val="000000"/>
          <w:sz w:val="20"/>
        </w:rPr>
        <w:t>                      </w:t>
      </w:r>
      <w:r w:rsidRPr="00732106">
        <w:rPr>
          <w:i/>
          <w:color w:val="000000"/>
          <w:sz w:val="20"/>
          <w:lang w:val="ru-RU"/>
        </w:rPr>
        <w:t xml:space="preserve"> Е. Имангалиев</w:t>
      </w:r>
    </w:p>
    <w:p w:rsidR="004069D2" w:rsidRPr="00732106" w:rsidRDefault="00732106">
      <w:pPr>
        <w:spacing w:after="0"/>
        <w:jc w:val="right"/>
        <w:rPr>
          <w:lang w:val="ru-RU"/>
        </w:rPr>
      </w:pPr>
      <w:bookmarkStart w:id="2" w:name="z10"/>
      <w:r w:rsidRPr="00732106">
        <w:rPr>
          <w:color w:val="000000"/>
          <w:sz w:val="20"/>
          <w:lang w:val="ru-RU"/>
        </w:rPr>
        <w:t>Приложение 2</w:t>
      </w:r>
      <w:r w:rsidRPr="00732106">
        <w:rPr>
          <w:lang w:val="ru-RU"/>
        </w:rPr>
        <w:br/>
      </w:r>
      <w:r w:rsidRPr="00732106">
        <w:rPr>
          <w:color w:val="000000"/>
          <w:sz w:val="20"/>
          <w:lang w:val="ru-RU"/>
        </w:rPr>
        <w:t>к Правилам проведения и условиям</w:t>
      </w:r>
      <w:r w:rsidRPr="00732106">
        <w:rPr>
          <w:lang w:val="ru-RU"/>
        </w:rPr>
        <w:br/>
      </w:r>
      <w:r w:rsidRPr="00732106">
        <w:rPr>
          <w:color w:val="000000"/>
          <w:sz w:val="20"/>
          <w:lang w:val="ru-RU"/>
        </w:rPr>
        <w:t>аттестации педагогических работников и</w:t>
      </w:r>
      <w:r w:rsidRPr="00732106">
        <w:rPr>
          <w:lang w:val="ru-RU"/>
        </w:rPr>
        <w:br/>
      </w:r>
      <w:r w:rsidRPr="00732106">
        <w:rPr>
          <w:color w:val="000000"/>
          <w:sz w:val="20"/>
          <w:lang w:val="ru-RU"/>
        </w:rPr>
        <w:t>приравненных к ним лиц, занимающих должности</w:t>
      </w:r>
      <w:r w:rsidRPr="00732106">
        <w:rPr>
          <w:lang w:val="ru-RU"/>
        </w:rPr>
        <w:br/>
      </w:r>
      <w:r w:rsidRPr="00732106">
        <w:rPr>
          <w:color w:val="000000"/>
          <w:sz w:val="20"/>
          <w:lang w:val="ru-RU"/>
        </w:rPr>
        <w:t>в организациях образования, реализующих</w:t>
      </w:r>
      <w:r w:rsidRPr="00732106">
        <w:rPr>
          <w:lang w:val="ru-RU"/>
        </w:rPr>
        <w:br/>
      </w:r>
      <w:r w:rsidRPr="00732106">
        <w:rPr>
          <w:color w:val="000000"/>
          <w:sz w:val="20"/>
          <w:lang w:val="ru-RU"/>
        </w:rPr>
        <w:t>образовательные программы дошкольного,</w:t>
      </w:r>
      <w:r w:rsidRPr="00732106">
        <w:rPr>
          <w:lang w:val="ru-RU"/>
        </w:rPr>
        <w:br/>
      </w:r>
      <w:r w:rsidRPr="00732106">
        <w:rPr>
          <w:color w:val="000000"/>
          <w:sz w:val="20"/>
          <w:lang w:val="ru-RU"/>
        </w:rPr>
        <w:t>начального, основного среднего, общего среднего,</w:t>
      </w:r>
      <w:r w:rsidRPr="00732106">
        <w:rPr>
          <w:lang w:val="ru-RU"/>
        </w:rPr>
        <w:br/>
      </w:r>
      <w:r w:rsidRPr="00732106">
        <w:rPr>
          <w:color w:val="000000"/>
          <w:sz w:val="20"/>
          <w:lang w:val="ru-RU"/>
        </w:rPr>
        <w:t>технического и профессионального,</w:t>
      </w:r>
      <w:r w:rsidRPr="00732106">
        <w:rPr>
          <w:lang w:val="ru-RU"/>
        </w:rPr>
        <w:br/>
      </w:r>
      <w:r w:rsidRPr="00732106">
        <w:rPr>
          <w:color w:val="000000"/>
          <w:sz w:val="20"/>
          <w:lang w:val="ru-RU"/>
        </w:rPr>
        <w:t>послесреднего образования проведения аттестации</w:t>
      </w:r>
      <w:r w:rsidRPr="00732106">
        <w:rPr>
          <w:lang w:val="ru-RU"/>
        </w:rPr>
        <w:br/>
      </w:r>
      <w:r w:rsidRPr="00732106">
        <w:rPr>
          <w:color w:val="000000"/>
          <w:sz w:val="20"/>
          <w:lang w:val="ru-RU"/>
        </w:rPr>
        <w:t>педагогических работников и приравненных к ним лиц</w:t>
      </w:r>
    </w:p>
    <w:bookmarkEnd w:id="2"/>
    <w:p w:rsidR="004069D2" w:rsidRPr="00732106" w:rsidRDefault="00732106">
      <w:pPr>
        <w:spacing w:after="0"/>
        <w:jc w:val="right"/>
        <w:rPr>
          <w:lang w:val="ru-RU"/>
        </w:rPr>
      </w:pPr>
      <w:r w:rsidRPr="00732106">
        <w:rPr>
          <w:color w:val="000000"/>
          <w:sz w:val="20"/>
          <w:lang w:val="ru-RU"/>
        </w:rPr>
        <w:t>форма</w:t>
      </w:r>
      <w:r>
        <w:rPr>
          <w:color w:val="000000"/>
          <w:sz w:val="20"/>
        </w:rPr>
        <w:t>     </w:t>
      </w:r>
      <w:r w:rsidRPr="00732106">
        <w:rPr>
          <w:color w:val="000000"/>
          <w:sz w:val="20"/>
          <w:lang w:val="ru-RU"/>
        </w:rPr>
        <w:t xml:space="preserve"> </w:t>
      </w:r>
    </w:p>
    <w:p w:rsidR="004069D2" w:rsidRPr="00732106" w:rsidRDefault="00732106">
      <w:pPr>
        <w:spacing w:after="0"/>
        <w:rPr>
          <w:lang w:val="ru-RU"/>
        </w:rPr>
      </w:pPr>
      <w:bookmarkStart w:id="3" w:name="z11"/>
      <w:r>
        <w:rPr>
          <w:b/>
          <w:color w:val="000000"/>
          <w:sz w:val="20"/>
        </w:rPr>
        <w:t>                         </w:t>
      </w:r>
      <w:r w:rsidRPr="00732106">
        <w:rPr>
          <w:b/>
          <w:color w:val="000000"/>
          <w:sz w:val="20"/>
          <w:lang w:val="ru-RU"/>
        </w:rPr>
        <w:t xml:space="preserve"> УДОСТОВЕРЕНИЕ</w:t>
      </w:r>
      <w:r w:rsidRPr="00732106">
        <w:rPr>
          <w:lang w:val="ru-RU"/>
        </w:rPr>
        <w:br/>
      </w:r>
      <w:r>
        <w:rPr>
          <w:b/>
          <w:color w:val="000000"/>
          <w:sz w:val="20"/>
        </w:rPr>
        <w:t>           </w:t>
      </w:r>
      <w:r w:rsidRPr="00732106">
        <w:rPr>
          <w:b/>
          <w:color w:val="000000"/>
          <w:sz w:val="20"/>
          <w:lang w:val="ru-RU"/>
        </w:rPr>
        <w:t xml:space="preserve"> об аттестации педагогического работника на</w:t>
      </w:r>
      <w:r w:rsidRPr="00732106">
        <w:rPr>
          <w:lang w:val="ru-RU"/>
        </w:rPr>
        <w:br/>
      </w:r>
      <w:r>
        <w:rPr>
          <w:b/>
          <w:color w:val="000000"/>
          <w:sz w:val="20"/>
        </w:rPr>
        <w:t>       </w:t>
      </w:r>
      <w:r w:rsidRPr="00732106">
        <w:rPr>
          <w:b/>
          <w:color w:val="000000"/>
          <w:sz w:val="20"/>
          <w:lang w:val="ru-RU"/>
        </w:rPr>
        <w:t xml:space="preserve"> присвоение/подтверждение квалификационной категории</w:t>
      </w:r>
    </w:p>
    <w:bookmarkEnd w:id="3"/>
    <w:p w:rsidR="004069D2" w:rsidRPr="00732106" w:rsidRDefault="00732106">
      <w:pPr>
        <w:spacing w:after="0"/>
        <w:rPr>
          <w:lang w:val="ru-RU"/>
        </w:rPr>
      </w:pPr>
      <w:r w:rsidRPr="00732106">
        <w:rPr>
          <w:color w:val="000000"/>
          <w:sz w:val="20"/>
          <w:lang w:val="ru-RU"/>
        </w:rPr>
        <w:t>Настоящее удостоверение выдано</w:t>
      </w:r>
      <w:r w:rsidRPr="00732106">
        <w:rPr>
          <w:lang w:val="ru-RU"/>
        </w:rPr>
        <w:br/>
      </w:r>
      <w:r w:rsidRPr="00732106">
        <w:rPr>
          <w:color w:val="000000"/>
          <w:sz w:val="20"/>
          <w:lang w:val="ru-RU"/>
        </w:rPr>
        <w:t>_____________________________________________________________________</w:t>
      </w:r>
      <w:r w:rsidRPr="00732106">
        <w:rPr>
          <w:lang w:val="ru-RU"/>
        </w:rPr>
        <w:br/>
      </w:r>
      <w:r w:rsidRPr="00732106">
        <w:rPr>
          <w:color w:val="000000"/>
          <w:sz w:val="20"/>
          <w:lang w:val="ru-RU"/>
        </w:rPr>
        <w:t>_____________________________________________________________________</w:t>
      </w:r>
      <w:r w:rsidRPr="00732106">
        <w:rPr>
          <w:lang w:val="ru-RU"/>
        </w:rPr>
        <w:br/>
      </w:r>
      <w:r>
        <w:rPr>
          <w:color w:val="000000"/>
          <w:sz w:val="20"/>
        </w:rPr>
        <w:t>             </w:t>
      </w:r>
      <w:r w:rsidRPr="00732106">
        <w:rPr>
          <w:color w:val="000000"/>
          <w:sz w:val="20"/>
          <w:lang w:val="ru-RU"/>
        </w:rPr>
        <w:t xml:space="preserve"> (фамилия, имя и отчество (при наличии)</w:t>
      </w:r>
      <w:r w:rsidRPr="00732106">
        <w:rPr>
          <w:lang w:val="ru-RU"/>
        </w:rPr>
        <w:br/>
      </w:r>
      <w:r>
        <w:rPr>
          <w:color w:val="000000"/>
          <w:sz w:val="20"/>
        </w:rPr>
        <w:t>     </w:t>
      </w:r>
      <w:r w:rsidRPr="00732106">
        <w:rPr>
          <w:color w:val="000000"/>
          <w:sz w:val="20"/>
          <w:lang w:val="ru-RU"/>
        </w:rPr>
        <w:t xml:space="preserve"> в том, что в соответствии с решением аттестационной комиссии по</w:t>
      </w:r>
      <w:r w:rsidRPr="00732106">
        <w:rPr>
          <w:lang w:val="ru-RU"/>
        </w:rPr>
        <w:br/>
      </w:r>
      <w:r w:rsidRPr="00732106">
        <w:rPr>
          <w:color w:val="000000"/>
          <w:sz w:val="20"/>
          <w:lang w:val="ru-RU"/>
        </w:rPr>
        <w:t>присвоению/подтверждению квалификационных категорий от</w:t>
      </w:r>
      <w:r w:rsidRPr="00732106">
        <w:rPr>
          <w:lang w:val="ru-RU"/>
        </w:rPr>
        <w:br/>
      </w:r>
      <w:r>
        <w:rPr>
          <w:color w:val="000000"/>
          <w:sz w:val="20"/>
        </w:rPr>
        <w:t>     </w:t>
      </w:r>
      <w:r w:rsidRPr="00732106">
        <w:rPr>
          <w:color w:val="000000"/>
          <w:sz w:val="20"/>
          <w:lang w:val="ru-RU"/>
        </w:rPr>
        <w:t xml:space="preserve"> «___» ____ 20 ____ года и приказом</w:t>
      </w:r>
      <w:r w:rsidRPr="00732106">
        <w:rPr>
          <w:lang w:val="ru-RU"/>
        </w:rPr>
        <w:br/>
      </w:r>
      <w:r w:rsidRPr="00732106">
        <w:rPr>
          <w:color w:val="000000"/>
          <w:sz w:val="20"/>
          <w:lang w:val="ru-RU"/>
        </w:rPr>
        <w:t>_____________________________________________________________________</w:t>
      </w:r>
      <w:r w:rsidRPr="00732106">
        <w:rPr>
          <w:lang w:val="ru-RU"/>
        </w:rPr>
        <w:br/>
      </w:r>
      <w:r>
        <w:rPr>
          <w:color w:val="000000"/>
          <w:sz w:val="20"/>
        </w:rPr>
        <w:t>          </w:t>
      </w:r>
      <w:r w:rsidRPr="00732106">
        <w:rPr>
          <w:color w:val="000000"/>
          <w:sz w:val="20"/>
          <w:lang w:val="ru-RU"/>
        </w:rPr>
        <w:t xml:space="preserve"> (полное наименование организации образования)</w:t>
      </w:r>
      <w:r w:rsidRPr="00732106">
        <w:rPr>
          <w:lang w:val="ru-RU"/>
        </w:rPr>
        <w:br/>
      </w:r>
      <w:r>
        <w:rPr>
          <w:color w:val="000000"/>
          <w:sz w:val="20"/>
        </w:rPr>
        <w:t>     </w:t>
      </w:r>
      <w:r w:rsidRPr="00732106">
        <w:rPr>
          <w:color w:val="000000"/>
          <w:sz w:val="20"/>
          <w:lang w:val="ru-RU"/>
        </w:rPr>
        <w:t xml:space="preserve"> № _____ от «____» ____20 ____ года присвоена/подтверждена</w:t>
      </w:r>
      <w:r w:rsidRPr="00732106">
        <w:rPr>
          <w:lang w:val="ru-RU"/>
        </w:rPr>
        <w:br/>
      </w:r>
      <w:r w:rsidRPr="00732106">
        <w:rPr>
          <w:color w:val="000000"/>
          <w:sz w:val="20"/>
          <w:lang w:val="ru-RU"/>
        </w:rPr>
        <w:t>_____________________________________________________________________</w:t>
      </w:r>
      <w:r w:rsidRPr="00732106">
        <w:rPr>
          <w:lang w:val="ru-RU"/>
        </w:rPr>
        <w:br/>
      </w:r>
      <w:r>
        <w:rPr>
          <w:color w:val="000000"/>
          <w:sz w:val="20"/>
        </w:rPr>
        <w:t>                     </w:t>
      </w:r>
      <w:r w:rsidRPr="00732106">
        <w:rPr>
          <w:color w:val="000000"/>
          <w:sz w:val="20"/>
          <w:lang w:val="ru-RU"/>
        </w:rPr>
        <w:t xml:space="preserve"> Квалификационная категория</w:t>
      </w:r>
      <w:r w:rsidRPr="00732106">
        <w:rPr>
          <w:lang w:val="ru-RU"/>
        </w:rPr>
        <w:br/>
      </w:r>
      <w:r w:rsidRPr="00732106">
        <w:rPr>
          <w:color w:val="000000"/>
          <w:sz w:val="20"/>
          <w:lang w:val="ru-RU"/>
        </w:rPr>
        <w:t>_____________________________________________________________________</w:t>
      </w:r>
      <w:r w:rsidRPr="00732106">
        <w:rPr>
          <w:lang w:val="ru-RU"/>
        </w:rPr>
        <w:br/>
      </w:r>
      <w:r>
        <w:rPr>
          <w:color w:val="000000"/>
          <w:sz w:val="20"/>
        </w:rPr>
        <w:t>                     </w:t>
      </w:r>
      <w:r w:rsidRPr="00732106">
        <w:rPr>
          <w:color w:val="000000"/>
          <w:sz w:val="20"/>
          <w:lang w:val="ru-RU"/>
        </w:rPr>
        <w:t xml:space="preserve"> (наименование должности)</w:t>
      </w:r>
      <w:r w:rsidRPr="00732106">
        <w:rPr>
          <w:lang w:val="ru-RU"/>
        </w:rPr>
        <w:br/>
      </w:r>
      <w:r w:rsidRPr="00732106">
        <w:rPr>
          <w:color w:val="000000"/>
          <w:sz w:val="20"/>
          <w:lang w:val="ru-RU"/>
        </w:rPr>
        <w:t>Председатель комиссии _______________________________________________</w:t>
      </w:r>
      <w:r w:rsidRPr="00732106">
        <w:rPr>
          <w:lang w:val="ru-RU"/>
        </w:rPr>
        <w:br/>
      </w:r>
      <w:r>
        <w:rPr>
          <w:color w:val="000000"/>
          <w:sz w:val="20"/>
        </w:rPr>
        <w:t>                   </w:t>
      </w:r>
      <w:r w:rsidRPr="00732106">
        <w:rPr>
          <w:color w:val="000000"/>
          <w:sz w:val="20"/>
          <w:lang w:val="ru-RU"/>
        </w:rPr>
        <w:t xml:space="preserve"> (фамилия, имя и отчество (при наличии)) (подпись)</w:t>
      </w:r>
      <w:r w:rsidRPr="00732106">
        <w:rPr>
          <w:lang w:val="ru-RU"/>
        </w:rPr>
        <w:br/>
      </w:r>
      <w:r w:rsidRPr="00732106">
        <w:rPr>
          <w:color w:val="000000"/>
          <w:sz w:val="20"/>
          <w:lang w:val="ru-RU"/>
        </w:rPr>
        <w:t>Секретарь комиссии __________________________________________________</w:t>
      </w:r>
      <w:r w:rsidRPr="00732106">
        <w:rPr>
          <w:lang w:val="ru-RU"/>
        </w:rPr>
        <w:br/>
      </w:r>
      <w:r>
        <w:rPr>
          <w:color w:val="000000"/>
          <w:sz w:val="20"/>
        </w:rPr>
        <w:t>                   </w:t>
      </w:r>
      <w:r w:rsidRPr="00732106">
        <w:rPr>
          <w:color w:val="000000"/>
          <w:sz w:val="20"/>
          <w:lang w:val="ru-RU"/>
        </w:rPr>
        <w:t xml:space="preserve"> (фамилия, имя и отчество (при наличии)) (подпись)</w:t>
      </w:r>
      <w:r w:rsidRPr="00732106">
        <w:rPr>
          <w:lang w:val="ru-RU"/>
        </w:rPr>
        <w:br/>
      </w:r>
      <w:r w:rsidRPr="00732106">
        <w:rPr>
          <w:color w:val="000000"/>
          <w:sz w:val="20"/>
          <w:lang w:val="ru-RU"/>
        </w:rPr>
        <w:t>Место печати</w:t>
      </w:r>
    </w:p>
    <w:p w:rsidR="004069D2" w:rsidRPr="00732106" w:rsidRDefault="00732106">
      <w:pPr>
        <w:spacing w:after="0"/>
        <w:rPr>
          <w:lang w:val="ru-RU"/>
        </w:rPr>
      </w:pPr>
      <w:r w:rsidRPr="00732106">
        <w:rPr>
          <w:color w:val="000000"/>
          <w:sz w:val="20"/>
          <w:lang w:val="ru-RU"/>
        </w:rPr>
        <w:t>Регистрационный номер __________________</w:t>
      </w:r>
      <w:r w:rsidRPr="00732106">
        <w:rPr>
          <w:lang w:val="ru-RU"/>
        </w:rPr>
        <w:br/>
      </w:r>
      <w:r w:rsidRPr="00732106">
        <w:rPr>
          <w:color w:val="000000"/>
          <w:sz w:val="20"/>
          <w:lang w:val="ru-RU"/>
        </w:rPr>
        <w:t>Дата выдачи «____» __________ 20 ____ года</w:t>
      </w:r>
      <w:r w:rsidRPr="00732106">
        <w:rPr>
          <w:lang w:val="ru-RU"/>
        </w:rPr>
        <w:br/>
      </w:r>
      <w:r w:rsidRPr="00732106">
        <w:rPr>
          <w:color w:val="000000"/>
          <w:sz w:val="20"/>
          <w:lang w:val="ru-RU"/>
        </w:rPr>
        <w:t>Место выдачи</w:t>
      </w:r>
    </w:p>
    <w:p w:rsidR="004069D2" w:rsidRPr="00732106" w:rsidRDefault="00732106">
      <w:pPr>
        <w:spacing w:after="0"/>
        <w:jc w:val="right"/>
        <w:rPr>
          <w:lang w:val="ru-RU"/>
        </w:rPr>
      </w:pPr>
      <w:bookmarkStart w:id="4" w:name="z12"/>
      <w:r w:rsidRPr="00732106">
        <w:rPr>
          <w:color w:val="000000"/>
          <w:sz w:val="20"/>
          <w:lang w:val="ru-RU"/>
        </w:rPr>
        <w:t>Приложение 3</w:t>
      </w:r>
      <w:r w:rsidRPr="00732106">
        <w:rPr>
          <w:lang w:val="ru-RU"/>
        </w:rPr>
        <w:br/>
      </w:r>
      <w:r w:rsidRPr="00732106">
        <w:rPr>
          <w:color w:val="000000"/>
          <w:sz w:val="20"/>
          <w:lang w:val="ru-RU"/>
        </w:rPr>
        <w:t>к Правилам проведения и условиям</w:t>
      </w:r>
      <w:r w:rsidRPr="00732106">
        <w:rPr>
          <w:lang w:val="ru-RU"/>
        </w:rPr>
        <w:br/>
      </w:r>
      <w:r w:rsidRPr="00732106">
        <w:rPr>
          <w:color w:val="000000"/>
          <w:sz w:val="20"/>
          <w:lang w:val="ru-RU"/>
        </w:rPr>
        <w:t>аттестации педагогических работников и</w:t>
      </w:r>
      <w:r w:rsidRPr="00732106">
        <w:rPr>
          <w:lang w:val="ru-RU"/>
        </w:rPr>
        <w:br/>
      </w:r>
      <w:r w:rsidRPr="00732106">
        <w:rPr>
          <w:color w:val="000000"/>
          <w:sz w:val="20"/>
          <w:lang w:val="ru-RU"/>
        </w:rPr>
        <w:t>приравненных к ним лиц, занимающих должности</w:t>
      </w:r>
      <w:r w:rsidRPr="00732106">
        <w:rPr>
          <w:lang w:val="ru-RU"/>
        </w:rPr>
        <w:br/>
      </w:r>
      <w:r w:rsidRPr="00732106">
        <w:rPr>
          <w:color w:val="000000"/>
          <w:sz w:val="20"/>
          <w:lang w:val="ru-RU"/>
        </w:rPr>
        <w:t>в организациях образования, реализующих</w:t>
      </w:r>
      <w:r w:rsidRPr="00732106">
        <w:rPr>
          <w:lang w:val="ru-RU"/>
        </w:rPr>
        <w:br/>
      </w:r>
      <w:r w:rsidRPr="00732106">
        <w:rPr>
          <w:color w:val="000000"/>
          <w:sz w:val="20"/>
          <w:lang w:val="ru-RU"/>
        </w:rPr>
        <w:t>образовательные программы дошкольного,</w:t>
      </w:r>
      <w:r w:rsidRPr="00732106">
        <w:rPr>
          <w:lang w:val="ru-RU"/>
        </w:rPr>
        <w:br/>
      </w:r>
      <w:r w:rsidRPr="00732106">
        <w:rPr>
          <w:color w:val="000000"/>
          <w:sz w:val="20"/>
          <w:lang w:val="ru-RU"/>
        </w:rPr>
        <w:t>начального, основного среднего, общего среднего,</w:t>
      </w:r>
      <w:r w:rsidRPr="00732106">
        <w:rPr>
          <w:lang w:val="ru-RU"/>
        </w:rPr>
        <w:br/>
      </w:r>
      <w:r w:rsidRPr="00732106">
        <w:rPr>
          <w:color w:val="000000"/>
          <w:sz w:val="20"/>
          <w:lang w:val="ru-RU"/>
        </w:rPr>
        <w:t>технического и профессионального,</w:t>
      </w:r>
      <w:r w:rsidRPr="00732106">
        <w:rPr>
          <w:lang w:val="ru-RU"/>
        </w:rPr>
        <w:br/>
      </w:r>
      <w:r w:rsidRPr="00732106">
        <w:rPr>
          <w:color w:val="000000"/>
          <w:sz w:val="20"/>
          <w:lang w:val="ru-RU"/>
        </w:rPr>
        <w:t>послесреднего образования проведения аттестации</w:t>
      </w:r>
      <w:r w:rsidRPr="00732106">
        <w:rPr>
          <w:lang w:val="ru-RU"/>
        </w:rPr>
        <w:br/>
      </w:r>
      <w:r w:rsidRPr="00732106">
        <w:rPr>
          <w:color w:val="000000"/>
          <w:sz w:val="20"/>
          <w:lang w:val="ru-RU"/>
        </w:rPr>
        <w:t>педагогических работников и приравненных к ним лиц</w:t>
      </w:r>
    </w:p>
    <w:bookmarkEnd w:id="4"/>
    <w:p w:rsidR="004069D2" w:rsidRPr="00732106" w:rsidRDefault="00732106">
      <w:pPr>
        <w:spacing w:after="0"/>
        <w:jc w:val="right"/>
        <w:rPr>
          <w:lang w:val="ru-RU"/>
        </w:rPr>
      </w:pPr>
      <w:r w:rsidRPr="00732106">
        <w:rPr>
          <w:color w:val="000000"/>
          <w:sz w:val="20"/>
          <w:lang w:val="ru-RU"/>
        </w:rPr>
        <w:t>форма</w:t>
      </w:r>
      <w:r>
        <w:rPr>
          <w:color w:val="000000"/>
          <w:sz w:val="20"/>
        </w:rPr>
        <w:t>     </w:t>
      </w:r>
      <w:r w:rsidRPr="00732106">
        <w:rPr>
          <w:color w:val="000000"/>
          <w:sz w:val="20"/>
          <w:lang w:val="ru-RU"/>
        </w:rPr>
        <w:t xml:space="preserve"> </w:t>
      </w:r>
    </w:p>
    <w:p w:rsidR="004069D2" w:rsidRPr="00732106" w:rsidRDefault="00732106">
      <w:pPr>
        <w:spacing w:after="0"/>
        <w:rPr>
          <w:lang w:val="ru-RU"/>
        </w:rPr>
      </w:pPr>
      <w:bookmarkStart w:id="5" w:name="z13"/>
      <w:r>
        <w:rPr>
          <w:b/>
          <w:color w:val="000000"/>
          <w:sz w:val="20"/>
        </w:rPr>
        <w:t>          </w:t>
      </w:r>
      <w:r w:rsidRPr="00732106">
        <w:rPr>
          <w:b/>
          <w:color w:val="000000"/>
          <w:sz w:val="20"/>
          <w:lang w:val="ru-RU"/>
        </w:rPr>
        <w:t xml:space="preserve"> Журнал регистрации и выдачи удостоверений о</w:t>
      </w:r>
      <w:r w:rsidRPr="00732106">
        <w:rPr>
          <w:lang w:val="ru-RU"/>
        </w:rPr>
        <w:br/>
      </w:r>
      <w:r>
        <w:rPr>
          <w:b/>
          <w:color w:val="000000"/>
          <w:sz w:val="20"/>
        </w:rPr>
        <w:t>      </w:t>
      </w:r>
      <w:r w:rsidRPr="00732106">
        <w:rPr>
          <w:b/>
          <w:color w:val="000000"/>
          <w:sz w:val="20"/>
          <w:lang w:val="ru-RU"/>
        </w:rPr>
        <w:t xml:space="preserve"> присвоении/подтверждение квалификационной категории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23"/>
        <w:gridCol w:w="1066"/>
        <w:gridCol w:w="1855"/>
        <w:gridCol w:w="1680"/>
        <w:gridCol w:w="1927"/>
        <w:gridCol w:w="1566"/>
        <w:gridCol w:w="1145"/>
      </w:tblGrid>
      <w:tr w:rsidR="004069D2">
        <w:trPr>
          <w:trHeight w:val="30"/>
          <w:tblCellSpacing w:w="0" w:type="auto"/>
        </w:trPr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:rsidR="004069D2" w:rsidRDefault="0073210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2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69D2" w:rsidRPr="00732106" w:rsidRDefault="00732106">
            <w:pPr>
              <w:spacing w:after="20"/>
              <w:ind w:left="20"/>
              <w:jc w:val="center"/>
              <w:rPr>
                <w:lang w:val="ru-RU"/>
              </w:rPr>
            </w:pPr>
            <w:r w:rsidRPr="00732106">
              <w:rPr>
                <w:color w:val="000000"/>
                <w:sz w:val="20"/>
                <w:lang w:val="ru-RU"/>
              </w:rPr>
              <w:t>Фамилия, имя, отчество (при наличии)</w:t>
            </w:r>
          </w:p>
        </w:tc>
        <w:tc>
          <w:tcPr>
            <w:tcW w:w="2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69D2" w:rsidRPr="00732106" w:rsidRDefault="00732106">
            <w:pPr>
              <w:spacing w:after="20"/>
              <w:ind w:left="20"/>
              <w:jc w:val="center"/>
              <w:rPr>
                <w:lang w:val="ru-RU"/>
              </w:rPr>
            </w:pPr>
            <w:r w:rsidRPr="00732106">
              <w:rPr>
                <w:color w:val="000000"/>
                <w:sz w:val="20"/>
                <w:lang w:val="ru-RU"/>
              </w:rPr>
              <w:t>Наименование должности и присвоенной квалификационной категории</w:t>
            </w:r>
          </w:p>
        </w:tc>
        <w:tc>
          <w:tcPr>
            <w:tcW w:w="2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69D2" w:rsidRDefault="00732106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решения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аттестационной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комиссии</w:t>
            </w:r>
            <w:proofErr w:type="spellEnd"/>
          </w:p>
        </w:tc>
        <w:tc>
          <w:tcPr>
            <w:tcW w:w="2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69D2" w:rsidRPr="00732106" w:rsidRDefault="00732106">
            <w:pPr>
              <w:spacing w:after="20"/>
              <w:ind w:left="20"/>
              <w:jc w:val="center"/>
              <w:rPr>
                <w:lang w:val="ru-RU"/>
              </w:rPr>
            </w:pPr>
            <w:r w:rsidRPr="00732106">
              <w:rPr>
                <w:color w:val="000000"/>
                <w:sz w:val="20"/>
                <w:lang w:val="ru-RU"/>
              </w:rPr>
              <w:t>Дата и номер приказа о присвоении/ подтверждении и квалификационной категории</w:t>
            </w:r>
          </w:p>
        </w:tc>
        <w:tc>
          <w:tcPr>
            <w:tcW w:w="2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69D2" w:rsidRDefault="00732106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выдачи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удостоверения</w:t>
            </w:r>
            <w:proofErr w:type="spellEnd"/>
          </w:p>
        </w:tc>
        <w:tc>
          <w:tcPr>
            <w:tcW w:w="1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69D2" w:rsidRDefault="00732106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получении</w:t>
            </w:r>
            <w:proofErr w:type="spellEnd"/>
          </w:p>
        </w:tc>
      </w:tr>
      <w:tr w:rsidR="004069D2">
        <w:trPr>
          <w:trHeight w:val="30"/>
          <w:tblCellSpacing w:w="0" w:type="auto"/>
        </w:trPr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69D2" w:rsidRDefault="00732106">
            <w:pPr>
              <w:spacing w:after="0"/>
            </w:pPr>
            <w:r>
              <w:br/>
            </w:r>
          </w:p>
        </w:tc>
        <w:tc>
          <w:tcPr>
            <w:tcW w:w="2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69D2" w:rsidRDefault="00732106">
            <w:pPr>
              <w:spacing w:after="0"/>
            </w:pPr>
            <w:r>
              <w:br/>
            </w:r>
          </w:p>
        </w:tc>
        <w:tc>
          <w:tcPr>
            <w:tcW w:w="2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69D2" w:rsidRDefault="00732106">
            <w:pPr>
              <w:spacing w:after="0"/>
            </w:pPr>
            <w:r>
              <w:br/>
            </w:r>
          </w:p>
        </w:tc>
        <w:tc>
          <w:tcPr>
            <w:tcW w:w="2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69D2" w:rsidRDefault="00732106">
            <w:pPr>
              <w:spacing w:after="0"/>
            </w:pPr>
            <w:r>
              <w:br/>
            </w:r>
          </w:p>
        </w:tc>
        <w:tc>
          <w:tcPr>
            <w:tcW w:w="2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69D2" w:rsidRDefault="00732106">
            <w:pPr>
              <w:spacing w:after="0"/>
            </w:pPr>
            <w:r>
              <w:br/>
            </w:r>
          </w:p>
        </w:tc>
        <w:tc>
          <w:tcPr>
            <w:tcW w:w="2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69D2" w:rsidRDefault="00732106">
            <w:pPr>
              <w:spacing w:after="0"/>
            </w:pPr>
            <w:r>
              <w:br/>
            </w:r>
          </w:p>
        </w:tc>
        <w:tc>
          <w:tcPr>
            <w:tcW w:w="1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69D2" w:rsidRDefault="00732106">
            <w:pPr>
              <w:spacing w:after="0"/>
            </w:pPr>
            <w:r>
              <w:br/>
            </w:r>
          </w:p>
        </w:tc>
      </w:tr>
      <w:tr w:rsidR="004069D2">
        <w:trPr>
          <w:trHeight w:val="30"/>
          <w:tblCellSpacing w:w="0" w:type="auto"/>
        </w:trPr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69D2" w:rsidRDefault="00732106">
            <w:pPr>
              <w:spacing w:after="0"/>
            </w:pPr>
            <w:r>
              <w:br/>
            </w:r>
          </w:p>
        </w:tc>
        <w:tc>
          <w:tcPr>
            <w:tcW w:w="2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69D2" w:rsidRDefault="00732106">
            <w:pPr>
              <w:spacing w:after="0"/>
            </w:pPr>
            <w:r>
              <w:br/>
            </w:r>
          </w:p>
        </w:tc>
        <w:tc>
          <w:tcPr>
            <w:tcW w:w="2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69D2" w:rsidRDefault="00732106">
            <w:pPr>
              <w:spacing w:after="0"/>
            </w:pPr>
            <w:r>
              <w:br/>
            </w:r>
          </w:p>
        </w:tc>
        <w:tc>
          <w:tcPr>
            <w:tcW w:w="2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69D2" w:rsidRDefault="00732106">
            <w:pPr>
              <w:spacing w:after="0"/>
            </w:pPr>
            <w:r>
              <w:br/>
            </w:r>
          </w:p>
        </w:tc>
        <w:tc>
          <w:tcPr>
            <w:tcW w:w="2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69D2" w:rsidRDefault="00732106">
            <w:pPr>
              <w:spacing w:after="0"/>
            </w:pPr>
            <w:r>
              <w:br/>
            </w:r>
          </w:p>
        </w:tc>
        <w:tc>
          <w:tcPr>
            <w:tcW w:w="2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69D2" w:rsidRDefault="00732106">
            <w:pPr>
              <w:spacing w:after="0"/>
            </w:pPr>
            <w:r>
              <w:br/>
            </w:r>
          </w:p>
        </w:tc>
        <w:tc>
          <w:tcPr>
            <w:tcW w:w="1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69D2" w:rsidRDefault="00732106">
            <w:pPr>
              <w:spacing w:after="0"/>
            </w:pPr>
            <w:r>
              <w:br/>
            </w:r>
          </w:p>
        </w:tc>
      </w:tr>
    </w:tbl>
    <w:p w:rsidR="004069D2" w:rsidRDefault="00732106">
      <w:pPr>
        <w:spacing w:after="0"/>
      </w:pPr>
      <w:r>
        <w:br/>
      </w:r>
      <w:r>
        <w:br/>
      </w:r>
    </w:p>
    <w:p w:rsidR="004069D2" w:rsidRPr="00732106" w:rsidRDefault="00732106">
      <w:pPr>
        <w:pStyle w:val="disclaimer"/>
        <w:rPr>
          <w:lang w:val="ru-RU"/>
        </w:rPr>
      </w:pPr>
      <w:r w:rsidRPr="00732106">
        <w:rPr>
          <w:color w:val="000000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sectPr w:rsidR="004069D2" w:rsidRPr="00732106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9D2"/>
    <w:rsid w:val="004069D2"/>
    <w:rsid w:val="00732106"/>
    <w:rsid w:val="0085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C0AE81-77C7-4B8A-A398-F90563E10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732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32106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м-5</dc:creator>
  <cp:lastModifiedBy>м-5</cp:lastModifiedBy>
  <cp:revision>2</cp:revision>
  <dcterms:created xsi:type="dcterms:W3CDTF">2016-12-27T08:09:00Z</dcterms:created>
  <dcterms:modified xsi:type="dcterms:W3CDTF">2016-12-27T08:09:00Z</dcterms:modified>
</cp:coreProperties>
</file>