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8c8bb" w14:textId="8a8c8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Антикоррупционной стратегии Республики Казахстан на 2015-2025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26 декабря 2014 года № 986.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дальнейшего определения основных направлений антикоррупционной политики государства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Антикоррупционную стратегию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на 2015–2025 годы (далее – Стратегия).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Казахстан, государственным органам, непосредственно подчиненным и подотчетным Президенту Республики Казахстан, акимам областей, городов республиканского значения, столицы руководствоваться в своей деятельности Стратегией и принять необходимые меры по ее реализации.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Указа Президента РК от 04.08.2018 </w:t>
      </w:r>
      <w:r>
        <w:rPr>
          <w:rFonts w:ascii="Times New Roman"/>
          <w:b w:val="false"/>
          <w:i w:val="false"/>
          <w:color w:val="000000"/>
          <w:sz w:val="28"/>
        </w:rPr>
        <w:t>№ 723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Указа возложить на Администрацию Президента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вводится в действие со дня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2014 года № 986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АНТИКОРРУПЦИОННАЯ СТРАТЕГИЯ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НА 2015–2025 ГОДЫ</w:t>
      </w:r>
      <w:r>
        <w:br/>
      </w:r>
      <w:r>
        <w:rPr>
          <w:rFonts w:ascii="Times New Roman"/>
          <w:b/>
          <w:i w:val="false"/>
          <w:color w:val="000000"/>
        </w:rPr>
        <w:t>Содержание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Содержание с изменением, внесенным Указом Президента РК от 27.05.2020 </w:t>
      </w:r>
      <w:r>
        <w:rPr>
          <w:rFonts w:ascii="Times New Roman"/>
          <w:b w:val="false"/>
          <w:i w:val="false"/>
          <w:color w:val="ff0000"/>
          <w:sz w:val="28"/>
        </w:rPr>
        <w:t>№ 341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Введение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Анализ текущей ситуации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2.1.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Положительные тенденции в сфере противодействия коррупции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2.2.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Проблемы, требующие решения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2.3.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Основные факторы, способствующие коррупционным проявлениям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Цель и задачи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3.1.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Цель и целевые индикаторы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3.2.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Задачи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Ключевые направления, основные подходы и приоритетные меры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4.1.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Противодействие коррупции в сфере государственной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4.2.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Внедрение института общественного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4.3.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Противодействие коррупции в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квазигосударственном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и частном секторе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4.4.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Предупреждение коррупции в судебных и правоохранительных органах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4.5. Формирование системы добропорядочности и антикоррупционной культуры в обществе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4.6.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Развитие международного сотрудничества по вопросам противодействия коррупции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Мониторинг и оценка реализации стратегии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Введение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Раздел 1 с изменением, внесенным Указом Президента РК от 27.05.2020 </w:t>
      </w:r>
      <w:r>
        <w:rPr>
          <w:rFonts w:ascii="Times New Roman"/>
          <w:b w:val="false"/>
          <w:i w:val="false"/>
          <w:color w:val="ff0000"/>
          <w:sz w:val="28"/>
        </w:rPr>
        <w:t>№ 341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Стратегия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"Казахстан-2050": Новый политический курс состоявшегося государства" возводит коррупцию в ранг прямой угрозы национальной безопасности и нацеливает государство и общество на объединение усилий в борьбе с этим негативным явлением.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стратегический документ нашей страны, отражающий принципиальную позицию Казахстана по этому важному вопросу, служит основой антикоррупционной политики государства в предстоящие годы.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Общеизвестно, что коррупция ведет к снижению эффективности государственного управления, инвестиционной привлекательности страны, сдерживает поступательное социально-экономическое развитие.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с первых дней государственной независимости целенаправленно и поэтапно следует курсу на создание эффективных, соответствующих мировым стандартам, институтов и механизмов противодействия коррупции.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нашей стране действует современное антикоррупционное законодательство, основой которого являются законы "</w:t>
      </w:r>
      <w:r>
        <w:rPr>
          <w:rFonts w:ascii="Times New Roman"/>
          <w:b w:val="false"/>
          <w:i w:val="false"/>
          <w:color w:val="000000"/>
          <w:sz w:val="28"/>
        </w:rPr>
        <w:t>О противодействии коррупции</w:t>
      </w:r>
      <w:r>
        <w:rPr>
          <w:rFonts w:ascii="Times New Roman"/>
          <w:b w:val="false"/>
          <w:i w:val="false"/>
          <w:color w:val="000000"/>
          <w:sz w:val="28"/>
        </w:rPr>
        <w:t>" и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государственной службе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", реализуется ряд программных документов, образован уполномоченный орган, реализующий функции в сфере противодействия коррупции, активно осуществляется международное сотрудничество в сфере антикоррупционной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принципах меритократии, при которой руководящие посты занимают способные и профессионально подготовленные люди, независимо от их социального происхождения и имущественного положения, сформирована система государственной службы, в том числе с четким разграничением и определением функций и полномочий каждого органа и должностного лица государства.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Приняты комплексные меры по развитию сферы государственных услуг и информатизации работы государственного аппарата, сокращающие прямые контакты чиновников с гражданами и минимизирующие условия для коррупционных явлений.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Предпринимаемые меры по повышению уровня жизни граждан, росту национальной экономики, улучшению условий ведения бизнеса, правовой грамотности и социальной активности населения, внедрению электронного правительства, позволившие Казахстану войти в число 50-ти наиболее конкурентоспособных стран мира, также создают предпосылки для формирования культуры законопослушания и общепринятых антикоррупционных моделей поведения.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тем решение стратегических задач по дальнейшему росту экономики, повышению благосостояния народа, воплощению в жизнь амбициозной задачи по вхождению в число тридцати наиболее конкурентоспособных стран мира, требует принятия новых системных мер, основанных на модернизации антикоррупционной политики государства и повышения роли институтов гражданского общества в ее реализации, что позволило бы максимально минимизировать коррупционные проявления.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этой связи на данном этапе есть необходимость принятия нового программного документа государства, определяющего стратегию противодействия коррупции (далее – Стратегия или Антикоррупционная стратегия).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таком документе ведущая роль должна отводиться комплексным мерам превентивного характера, способным коренным образом сократить уровень коррупции, искоренить причины и условия, ее порождающие в разных сферах жизни государства и общества. То есть акцент должен быть сделан на устранение предпосылок коррупции, а не на борьбу с ее последствиями.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конкурентоспособности национальной экономики предполагает также приоритетность мер по устранению административных барьеров на пути развития бизнеса, эффективную защиту прав и законных интересов отечественных и иностранных предпринимателей, работающих в Казахстане, от любых коррупционных проявлений.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 такая Стратегия должна охватывать основные сферы жизнедеятельности государства и общества, предусматривать разработку и осуществление комплекса разносторонних и последовательных антикоррупционных мер и, тем самым, обеспечить максимальное снижение коррупции на всех уровнях государственной власти, а также в частном секторе, сформировать нетерпимое отношение казахстанских граждан к этому социальному злу.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определяемые Стратегией базовые направления не могут быть раз и навсегда данными. Они должны корректироваться по мере выполнения отдельных мероприятий и с учетом результатов глубокого анализа явления коррупции, ее причин, мотивации коррупционного поведения, серьезной и объективной оценки состояния дел в сфере борьбы с коррупцией.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Анализ текущей ситуации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Раздел 2 с изменениями, внесенными Указом Президента РК от 27.05.2020 </w:t>
      </w:r>
      <w:r>
        <w:rPr>
          <w:rFonts w:ascii="Times New Roman"/>
          <w:b w:val="false"/>
          <w:i w:val="false"/>
          <w:color w:val="ff0000"/>
          <w:sz w:val="28"/>
        </w:rPr>
        <w:t>№ 341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2.1. Положительные тенденции в сфере противодействия коррупции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предыдущих этапах развития казахстанского государства были достигнуты общепризнанные результаты, наметились очевидные положительные тенденции в деле противодействия коррупции, усиление и развитие которых станет залогом успешной реализации настоящей Антикоррупционной стратегии на современном этапе развития страны.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одним из первых в СНГ принял Закон "</w:t>
      </w:r>
      <w:r>
        <w:rPr>
          <w:rFonts w:ascii="Times New Roman"/>
          <w:b w:val="false"/>
          <w:i w:val="false"/>
          <w:color w:val="000000"/>
          <w:sz w:val="28"/>
        </w:rPr>
        <w:t>О борьбе с коррупцией</w:t>
      </w:r>
      <w:r>
        <w:rPr>
          <w:rFonts w:ascii="Times New Roman"/>
          <w:b w:val="false"/>
          <w:i w:val="false"/>
          <w:color w:val="000000"/>
          <w:sz w:val="28"/>
        </w:rPr>
        <w:t>", определивший цели, задачи, основные принципы и механизмы борьбы с этим негативным явлением.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Начиная с 2001 года реализуются государственные программы по борьбе с коррупцией, в рамках которых принимаются конкретные меры по устранению причин и условий возникновения коррупционных проявлений.</w:t>
      </w:r>
    </w:p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Действовавший с 1999 года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государственной службе" и утвержденный Главой государства в 2005 году Кодекс чести государственных служащих создали основу для формирования в Казахстане профессионального государственного аппарата, построенного на принципах подотчетности, прозрачности и меритократии.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 государственный орган, объединяющий в себе регулятивные и правоохранительные функции в сфере противодействия коррупции. Он призван не только формировать и реализовывать антикоррупционную политику, но и координировать деятельность государственных органов, организаций и субъектов квазигосударственного сектора в вопросах предупреждения коррупции. Кроме того, его деятельность направлена на выявление, пресечение, раскрытие и расследование коррупционных преступлений.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предупредительно-профилактическая деятельность является приоритетной для вновь созданного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Успешно реализуется принцип неотвратимости наказания. Чиновники, уличенные в совершении коррупционных деяний, невзирая на занимаемые должности и ранги, несут ответственность по всей строгости закона.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Уголовно-правовая политика обеспечивает жесткую ответственность должностных лиц за совершение ими коррупционных преступлений.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Необходимость суровой ответственности за коррупционные преступления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Концепцией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правовой политики Республики Казахстан на период с 2010 до 2020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Такой принципиальный подход реализован в новом Уголовном кодексе. Так, при совершении коррупционного преступления, запрещено условное осуждение, введен пожизненный запрет на право занимать должности на государственной службе, а лица, впервые совершившие коррупционные преступления, освобождаются от уголовной ответственности в связи с деятельным раскаянием только судом.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Антикоррупционное законодательство дополнено нормами по конфискации имущества, добытого преступным путем, персональной ответственности руководителей за противодействие коррупции. В нем закреплено такое важное понятие, как "конфликт интересов".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наряду с усилением ответственности государственных служащих, совершенствуются и их социальные гарантии.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Поэтапное, регулярное повышение заработной платы государственного аппарата призвано повысить социальное самочувствие государственных служащих и создать условия для выполнения ими своих обязанностей на честной и справедливой основе.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программой дальнейшей модернизации правоохранительной системы на период до 2020 года и Концепцией кадровой политики правоохранительных органов предусмотрены меры, направленные на повышение уровня доверия к органам правопорядка, формирование персонала, отличающегося безупречным поведением и высоким уровнем компетентности.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Уделяется особое внимание повышению доверия к судебной системе, усилению ее роли в деле защиты прав и законных интересов граждан. Приняты меры по совершенствованию механизма формирования корпуса судей, развитию электронного судопроизводства, повышению уровня его прозрачности и доступности.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Повсеместно расширен доступ к информации, чему способствовали меры по формированию электронного правительства, а также интернет-ресурсов государственных и частных структур.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Созданы условия для беспрепятственного информирования гражданами о фактах коррупции, в том числе за счет телефонов доверия и веб-сайтов государственных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усиления инвестиционной привлекательности страны, повышения ее конкурентоспособности искореняются административные барьеры, затрудняющие предпринимательскую деятельность, получение населением качественных и быстрых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принятием Закона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 и Закона "</w:t>
      </w:r>
      <w:r>
        <w:rPr>
          <w:rFonts w:ascii="Times New Roman"/>
          <w:b w:val="false"/>
          <w:i w:val="false"/>
          <w:color w:val="000000"/>
          <w:sz w:val="28"/>
        </w:rPr>
        <w:t>О разрешениях и уведомлениях</w:t>
      </w:r>
      <w:r>
        <w:rPr>
          <w:rFonts w:ascii="Times New Roman"/>
          <w:b w:val="false"/>
          <w:i w:val="false"/>
          <w:color w:val="000000"/>
          <w:sz w:val="28"/>
        </w:rPr>
        <w:t>" созданы условия для повышения качества оказываемых государственных услуг, резко сокращено количество разрешений и лицензируемых видов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Сформирована система оценки эффективности и внешнего контроля качества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Результатом проведенной работы стало ежегодное снижение количества нарушений сроков оказания государственных услуг (в 8,7 раза по сравнению с 2012 годом) и жалоб на качество их оказания (на 25%), а также увеличение доли автоматизированных услуг (более чем в 2 раза) и услуг, оказываемых через центры обслуживания населения (на 51%).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Повышается уровень автоматизации государственных закупок, что способствует формированию конкурентной среды, прозрачному и эффективному освоению бюджетных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негосударственном секторе экономики созданы благоприятные условия для ведения предпринимательской деятельности, трудоустройства и обеспечения занятости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 принятие названных мер позволило Казахстану по уровню антикоррупционной деятельности занять одну из лидирующих позиций как в центрально-азиатском регионе, так и среди стран СНГ.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2.2. Проблемы, требующие решения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Коррупция, представляющая собой сложное, исторически изменчивое, негативное социальное явление, возникла, как известно, на ранних этапах развития человеческой цивилизации.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Проблема коррупции существует во всех странах, тормозя социально-экономический прогресс, она различается лишь своими характерными проявлениями и масштабами.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Несмотря на отсутствие универсального и всеобъемлющего определения коррупционного деяния, к нему прежде всего относят злоупотребление чиновниками властью или должностным положением для получения личной выгоды, а наиболее распространенными ее видами признаются обычно подкуп чиновников, использование служебных полномочий в корыстных целях.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Сложность выработки эффективных мер противодействия коррупции обуславливается также ее особенностями для каждого отдельно взятого государства и трудностями, связанными с ее изменчивыми характеристиками.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определении причин, условий и последствий коррупции должны учитываться такие факторы, как местный менталитет, национальные и религиозные особенности, уровень правовой культуры.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тем главными условиями эффективного и системного противодействия коррупции признаются подотчетность и подконтрольность органов власти обществу, независимость и справедливость правосудия, четкие в изложении и несложные в применении законы, меритократия в кадровой политике государства, прозрачность государственных процедур и нетерпимость к коррупции в обществе.</w:t>
      </w:r>
    </w:p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Недопустимы незаконные методы работы и провокационные действия в борьбе с коррупцией. Необходимо строго руководствоваться конституционным принципом презумпции невиновности.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условиях модернизации экономики и масштабных социальных преобразований в Казахстане все более очевидна потребность в целостной антикоррупционной стратегии, тесно увязанной с современной социально-экономической политикой государства, учитывающей культуру и этику нашего общества, международные тренды в борьбе с этим социальным злом.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Стратегия станет основой для новых механизмов и инструментов повышения эффективности государственной политики в сфере противодействия коррупции.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Помимо сугубо правоохранительной составляющей, в антикоррупционной политике не меньшее значение имеет выбор научно обоснованных форм и методов государственного управления, распределения и использования государственных средств и на этой основе устранение причин и условий коррупции.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системе противодействия коррупции основополагающим звеном является выявление и минимизация коррупционных рисков, условий и причин, сопутствующих их возникновению.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коррупционных рисков, уровня их распространенности в различных сферах и отраслях способствует выявлению пробелов в государственном, в том числе нормативно-правовом, регулировании антикоррупционной деятельности, проблем, возникающих в механизмах государственно-правового регулирования, а также выработке мер, направленных на совершенствование правоприменительной практики в процессе антикоррупционной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Недостаточная прозрачность при принятии решений, затрагивающих наиболее значимые вопросы общественной жизни, отсутствие надлежащего гражданского контроля и учета общественного мнения в деятельности государственного аппарата ведут к избыточной бюрократии, административным барьерам и злоупотреблению должностными полномочиями, что в совокупности формирует негативные факторы, способствующие росту коррупционных проявлений.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действующих организационно-правовых механизмах главной проблемой остается нерешенность вопросов надлежащего правоприменения несмотря на происходящее качественное обновление базовых отраслей национального законодательства.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По-прежнему актуальной является проблема использования всего арсенала средств предотвращения коррупционных проявлений.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Действующее законодательство и присущие для казахстанского права институты обладают неиспользованным потенциалом для противодействия коррупции, возможность полноценной реализации которого должна максимально учитываться при рассмотрении вопросов о внедрении зарубежных моделей и опыта в этой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Недостает системности и в предупредительно-профилактической работе.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контексте приоритетом для уполномоченного органа по противодействию коррупции должны стать не столько уголовное преследование, сколько разработка и принятие превентивных мер, направленных на выявление и устранение причин и условий коррупционных проявлений.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внимание должно быть сконцентрировано и на деятельности местных органов власти, в силу расширения их полномочий и ответственности за состояние дел в регионах и поскольку именно они своими государственными услугами обеспечивают удовлетворение повседневных нужд и потребностей граждан.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 же в деятельности уполномоченного органа должен сохраняться баланс между его правоохранительными и регулятивными функциями.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Конфликт интересов при выполнении государственных функций также является одной из серьезных причин, способствующих коррупционным проявлениям в государственном секторе. Детальный анализ механизмов реализации государственных функций, в том числе государственных услуг, позволит выявить и устранить причины, способствующие распространению коррупции.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сих пор недостаточно внимания уделяется повышению правовой культуры граждан и правовому просвещению, особенно по отраслям и нормам действующего права, наиболее востребованным в повседневной жизни населения.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Антикоррупционная пропаганда в основном ограничивается разовыми акциями и кампаниями, шаблонными выступлениями в средствах массовой информации, недостаточно задействовано интернет-пространство.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Существующее информационное поле не всегда способствует консолидации общества в формировании нулевой терпимости к проявлениям коррупции.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Оставляет желать лучшего уровень и качество социологических исследований, посвященных изучению проблем коррупции и эффективности принимаемых государством антикоррупционных мер.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законодательном уровне до сих пор не разграничены нарушения норм и правил служебной этики от собственно коррупционных правонарушений, что искажает реальную картину коррупциогенности, мешает концентрации усилий государства на актуальных направлениях борьбы с коррупцией и ведет к необоснованному росту коррупционного рейтинга страны.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отсутствует четкое разграничение между уровнями коррупционных деяний и соответственно применяемого наказания за их совершение.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 наконец-то определиться и с подходами к вопросам противодействия коррупции в частном секторе.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Вмешательство государства в деятельность субъектов предпринимательства должно основываться на четком понимании сферы распространения коррупции и круга лиц, подпадающих под ее определение. При этом не должны создаваться административные барьеры для развития бизнеса и сложности в деле обеспечения благоприятного инвестиционного климата в стране. В целом же должно происходить сокращение участия государства в предпринимательской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Предпринимаемые независимым Казахстаном шаги по дальнейшей интеграции в общемировое пространство обязывают нашу страну учитывать определенные международные стандарты, принятые в вопросах противодействия коррупции.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Вместе с тем такие стандарты должны внедряться не только с использованием рекомендаций зарубежных партнеров. Международный опыт должен подлежать тщательному изучению и детальному анализу на предмет его соответствия положениям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страны, сложившейся законодательной и правоприменительной практике, с учетом особенностей формирования и функционирования традиционных и присущих нашей стране правовых механизмов и институтов.</w:t>
      </w:r>
    </w:p>
    <w:bookmarkStart w:name="z1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2.3. Основные факторы, способствующие коррупционным проявлениям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формирования системы эффективного противодействия коррупции необходимо прежде всего определить основные факторы, способствующие ее проявлениям в современных условиях.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Среди них наиболее актуальными в настоящее время являются, во-первых, несовершенство отраслевых законов, нормы которых при правоприменении нередко создают условия для совершения коррупционных деяний.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Гражданам, не разбирающимся в тонкостях юриспруденции, на практике бывает сложно правильно понять и надлежаще трактовать положения таких законов.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Во-вторых, недостаточная прозрачность государственного и корпоративного управления. Процесс выработки и принятия управленческих решений по-прежнему остается одним из самых закрытых, в том числе в случаях, когда речь идет о решениях, затрагивающих права и законные интересы граждан.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В-третьих, сохраняются коррупционные риски, связанные с прямым контактом должностных лиц с населением при оказании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В-четвертых, все еще низкий уровень правовой культуры населения, в том числе самих служащих государственного сектора, что позволяет нечистоплотным работникам использовать его в корыстных, противоправных целях.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В-пятых, отсутствие комплексной и целенаправленной информационной работы по формированию антикоррупционной модели поведения граждан и общественной атмосферы неприятия коррупции.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В-шестых, недостаточный уровень оплаты труда отдельных категорий государственных служащих и социальных гарантий на государственной службе.</w:t>
      </w:r>
    </w:p>
    <w:bookmarkStart w:name="z1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Цель и задачи</w:t>
      </w:r>
    </w:p>
    <w:bookmarkEnd w:id="14"/>
    <w:bookmarkStart w:name="z1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3.1. Цель и целевые индикаторы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настоящей Стратегии является повышение эффективности антикоррупционной политики государства, вовлечение в антикоррупционное движение всего общества путем создания атмосферы "нулевой" терпимости к любым проявлениям коррупции и снижение в Казахстане уровня коррупции.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индикаторы, применяемые в Стратегии: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доверие общества институтам государственной власти;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правовой культуры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авторитета страны в международном сообществе и улучшение соответствующих международных рейтингов, в том числе рейтинга Казахстана в Индексе восприятия коррупции "Transparency International".</w:t>
      </w:r>
    </w:p>
    <w:bookmarkStart w:name="z1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3.2. Задачи Стратегии: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противодействие коррупции в сфере государственной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института общественного контроля;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противодействие коррупции в квазигосударственном и частном секторе;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предупреждение коррупции в судах и правоохранительных органах;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уровня антикоррупционной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международного сотрудничества по вопросам противодействия коррупции.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Цель и задачи Стратегии направлены на достижение целей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"Казахстан-2050", учитывают положения программы Партии "Нұр Отан" по противодействию коррупции на 2015–2025 годы, а также предложения и мнения других общественных объединений.</w:t>
      </w:r>
    </w:p>
    <w:bookmarkStart w:name="z1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Ключевые направления, основные подходы и приоритетные меры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Раздел 4 с изменениями, внесенными Указом Президента РК от 27.05.2020 </w:t>
      </w:r>
      <w:r>
        <w:rPr>
          <w:rFonts w:ascii="Times New Roman"/>
          <w:b w:val="false"/>
          <w:i w:val="false"/>
          <w:color w:val="ff0000"/>
          <w:sz w:val="28"/>
        </w:rPr>
        <w:t>№ 341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4.1. Противодействие коррупции в сфере государственной службы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Вследствие коррупционных деяний происходит неправомерное извлечение материальных и нематериальных благ, результатом чего является подрыв интересов общества и снижение авторитета государственной власти.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Поэтому государство будет и дальше принимать все меры и создавать условия, при которых использование служебных полномочий в корыстных целях будет невыгодным и невозможным.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Одной из важных таких мер станет декларирование государственными служащими не только своих доходов, но и расходов. В дальнейшем такое декларирование будет распространено на все население, что окажет положительное влияние на соблюдение законности и обеспечение прозрачности в системе государственной службы.</w:t>
      </w:r>
    </w:p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Переход ко всеобщему декларированию доходов и расходов позволит продолжить последовательную имплементацию международных антикоррупционных стандартов в национальное законодательство. 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Еще одним важным фактором усиления превентивной работы по противодействию коррупции является ответственность руководителей за совершение коррупционных правонарушений подчиненными. Такой подход значительно укрепит систему обеспечения добропорядочности на государственной службе.  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уровня коррупции в качестве показателя эффективности деятельности местных исполнительных органов также способствует интенсификации предупредительных мер.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снижения уровня коррупции в государственном аппарате предусматривается дальнейшее поэтапное повышение заработной платы и социальных льгот чиновников по мере расширения финансовых возможностей государства. Эта задача актуализируется и с учетом того, что оплата труда государственных служащих пока остается недостаточно конкурентоспособной по сравнению с частным сектором.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Неподкупность государственных служащих и прозрачность их деятельности – основа успешности антикоррупционной политики.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Одной из предпосылок для коррупционных проявлений является также наличие непосредственного контакта чиновника с гражданином. Чем проще и прозрачнее процедура получения государственных услуг, тем меньше уровень коррупции.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связи будут приняты меры по поэтапной передаче ряда государственных функций в негосударственный сектор – саморегулируемым организациям.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человеческого фактора минимизирует и широкое использование современных информационных технологий.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будет возрастать объем услуг, оказываемых населению в электронном формате, в таком формате в том числе будет обеспечиваться выдача разрешений.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базовых отраслях социальной сферы, включая образование и здравоохранение, оказание соответствующих услуг в электронном виде будет способствовать снижению коррупциогенности.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модернизироваться система государственных закупок, которая относится к наиболее коррупционной сфере деятельности. Именно здесь совершается каждое четвертое коррупционное преступление.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кардинального улучшения ситуации потребуются такие меры, как закрепление единого оператора, внедрение автоматизированного подбора товаров, совершенствование процедур приема выполненных работ и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максимально автоматизироваться процедуры оказания государственных услуг, в том числе в таможенной, налоговой сферах, в области сельского хозяйства, земельных отношений, банковской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Расширится и перечень государственных услуг, предоставляемых населению по принципу "одного окна" (через ЦОНы).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 принцип прозрачности является ключевым фактором в противодействии коррупции и поэтому работа по его внедрению будет проводиться на постоянной, системной основе, в том числе путем мониторинга качества и доступности оказания государственных услуг.</w:t>
      </w:r>
    </w:p>
    <w:bookmarkStart w:name="z1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4.2. Внедрение института общественного контроля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Действенным механизмом профилактики коррупции является общественный контроль.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Внедрение такого контроля требует не только активизации институтов гражданского общества, но и соответствующего законодательного регулирования.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Закона "Об общественном контроле" позволило бы впервые создать целостную систему гражданского контроля посредством нормативно-правового закрепления базовых правил его организации и осуществления.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Такой закон призван сыграть важную роль в дальнейшем развитии гражданского общества, институты которого содействуют укреплению авторитета государства и повышению качества работы государственного аппарата.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создана правовая основа для проведения общественных слушаний по вопросам, затрагивающим права и интересы граждан, общественной экспертизы решений государственных органов, для заслушивания отчетов руководителей перед общественностью и участия граждан в работе коллегиальных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 будет способствовать как решению собственно антикоррупционных задач, так и других социально значимых вопросов жизнедеятельности общества и государства.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общественный контроль должен быть четко разграничен с контрольными функциями государства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Еще одним инструментом обеспечения прозрачности работы государственного аппарата должен стать Закон "О доступе к публичной информации", который закрепит права получателей публичной информации, порядок ее предоставления, учета и использования.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Свободный доступ к публичной информации исключит необходимость излишних контактов населения с чиновниками.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Важнейшим фактором успешной борьбы с коррупцией является возможность граждан непосредственно участвовать в решении вопросов местного значения. Этому будет способствовать принятие закона, предусматривающего расширение полномочий местного самоуправления.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Населению следует предоставить возможность прежде всего участвовать в мониторинге и контроле использования средств по бюджетным программам местного самоуправления.</w:t>
      </w:r>
    </w:p>
    <w:bookmarkStart w:name="z2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4.3. Противодействие коррупции в квазигосударственном и частном секторе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данным международных организаций, опасность коррупции в квазигосударственном и частном секторах вполне сопоставима с ее масштабами в государственном секторе.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квазигосударственном секторе при бюджете, нередко превосходящем объемы государственных закупок, проблема коррупциогенности внешне не так остра. Однако нынешняя ситуация скорее свидетельствует о недостаточной прозрачности в этом секторе. Поэтому необходимы организационно-правовые механизмы, обеспечивающие подотчетность, подконтрольность и прозрачность процедур принятия решений в этом секторе.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Укреплению добропорядочности в квазигосударственном секторе способствуют комплаенс-службы, деятельность которых будет сосредоточена на контроле за соблюдением антикоррупционного законодательства и предупреждении коррупционных практик с особым акцентом на оценку рисков, предотвращение злоупотреблений, выявление и управление конфликтами интересов, а также обучение сотрудников.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Вхождение Казахстана в число 30-ти наиболее развитых стран мира возможно лишь при соблюдении современных принципов деловой этики и добросовестного ведения бизнеса.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Действующая Национальная палата предпринимателей, наряду с защитой интересов отечественного бизнеса, должна нести свою долю ответственности за его прозрачность и неподкупность и принимать меры по противодействию коррупции в корпоративном секторе.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шаг на этом пути уже сделан – разработана Антикоррупционная хартия бизнеса. В ней провозглашены основные принципы и постулаты свободного от коррупции частного предпринимательства Казахстана.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Предстоит принять ряд других антикоррупционных мер в различных сферах финансово-хозяйственной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будут предприняты меры по созданию условий для обеспечения прозрачности при оказании услуг гражданам субъектами квазигосударственного и частного сектора.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Это, в том числе, расширение использования электронных технологий в банковской сфере, установление четких критериев для определения тарифов в сфере естественных монополий, сокращение участия государства в строительной отрасли и других отраслях экономики.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 же время борьба с коррупционными проявлениями в частном секторе должна вестись таким образом, чтобы она не влекла ухудшения инвестиционного климата и рисков для предпринимателей.</w:t>
      </w:r>
    </w:p>
    <w:bookmarkStart w:name="z2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4.4. Предупреждение коррупции в судебных и правоохранительных органах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Эффективность антикоррупционной политики государства в первую очередь зависит от системы обеспечения верховенства права, основным звеном которой является безупречная система правосудия.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повышения доверия к судебной системе, улучшения качества отправления правосудия будут приняты меры по исключению коррупции в деятельности судей, в том числе путем ужесточения требований к кандидатам в судьи.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Упрощение судопроизводства, повышение его оперативности, автоматизация деятельности судов позволит обеспечить свободный доступ к правосудию, повысить прозрачность в деятельности судебной 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Приоритеты в работе правоохранительной системы должны быть смещены с выявления совершенных преступлений на их профилактику и предупреждение.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кадровой политике правоохранительных органов необходимо внедрить механизмы конкурсного отбора и принцип меритократии, действующие в системе административной государственной службы.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Будут усовершенствованы процедуры аттестации и тестирования сотрудников, введен запрет на их перевод без использования кадрового резерва.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правоохранительной деятельности коррупционная среда также может возникать при контактах сотрудников силовых структур с гражданами.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данной проблемы в значительной мере зависит от чистоты рядов правоохранителей, от дальнейшего внедрения новых технологий и автоматизации соответствующих процедур.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Только свободные от коррупции органы правопорядка способны эффективно защищать права граждан, интересы общества и государства.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Доверие населения должно стать главным критерием оценки правоохранительной деятельности.</w:t>
      </w:r>
    </w:p>
    <w:bookmarkStart w:name="z2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4.5. Формирование системы добропорядочности и антикоррупционной культуры в обществе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Подраздел 4.5. в редакции Указа Президента РК от 27.05.2020 </w:t>
      </w:r>
      <w:r>
        <w:rPr>
          <w:rFonts w:ascii="Times New Roman"/>
          <w:b w:val="false"/>
          <w:i w:val="false"/>
          <w:color w:val="ff0000"/>
          <w:sz w:val="28"/>
        </w:rPr>
        <w:t>№ 341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Концептуальной основой изменения парадигмы противодействия коррупции должна стать идеология добропорядочности в обществе. 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Добропорядочность – комплексное понятие, сочетающее в себе такие ценности, как честность, законность, неподкупность, благонадежность. Система добропорядочности предполагает открытость, прозрачность деятельности государственного аппарата.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добропорядочном обществе нулевая терпимость к коррупции становится внутренним убеждением каждого, основой мышления и поведения. Именно развитая антикоррупционная культура обеспечивает понимание, что коррупция – это угроза успешному будущему страны, препятствие для конкурентоспособности подрастающего поколения.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Принципиально важную роль при формировании системы добропорядочности играет партнерство государства и граждан, объединение их усилий в деле противодействия коррупции, обеспечение максимальной вовлеченности общества в эту работу.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подход предполагает расширение механизмов реализации общественного контроля, который уже не должен ограничиваться только деятельностью общественных советов.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Необходимо законодательно обеспечить и другие практические механизмы взаимодействия институтов гражданского общества с государством и, прежде всего, по таким направлениям, как повышение качества и прозрачности деятельности работы государственного аппарата, противодействие коррупции. 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таким механизмам можно отнести участие населения в процессе принятия решений о выделении бюджетных средств и мониторинге их использования по программам местного самоуправления, проведение с участием общественности антикоррупционной экспертизы проектов нормативных правовых актов в пределах, установленных законодательством.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Немаловажным фактором предупреждения коррупции является возможность граждан непосредственно участвовать в определении наиболее проблемных, острых вопросов в той или иной сфере или регионе, а также путей их разрешения. Это позволит решать не только задачи по искоренению коррупции, но и улучшать социально-экономическую ситуацию, повышать уровень доверия к власти и "сломать" стереотип о высокой коррумпированности чиновников. 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Усиление роли общественности в противодействии коррупции и обеспечение широкого гражданского контроля требует повышения антикоррупционной культуры в самом обществе. 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Ключевую роль в этом играет взращивание молодого поколения с новыми взглядами и жизненными принципами, которые не позволяют им допускать коррупционные проявления. 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этого важно с детства, на всех этапах развития и становления личности прививать антикоррупционные ценности посредством обучения и воспитания. Темы добропорядочности и антикоррупционной культуры следует включить в систему образования.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Молодежное антикоррупционное движение, школьные клубы добропорядочности будут способствовать формированию нового поколения граждан с "иммунитетом" от коррупции. 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Правовая грамотность населения, в особенности предпринимателей, значительно сократит риски злоупотреблений со стороны государственных служащих. Комплексная система антикоррупционной пропаганды с привлечением лидеров мнений способствует консолидации общества в формировании нулевой терпимости к коррупционным проявлениям.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Искоренение правового нигилизма в обществе через масштабную разъяснительную работу позволит гражданам эффективно использовать практические инструменты влияния на процессы принятия решений государственными органами. 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Наряду с этим необходимо усилить взаимодействие со средствами массовой информации в вопросе создания атмосферы добропорядочности и общественного неприятия коррупции. Широкое освещение примеров честных, достойных государственных служащих, тиражирование информации о возможностях участия общества в противодействии коррупции способствует укреплению активной гражданской позиции казахстанцев. 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активизации участия граждан в выявлении фактов коррупции усовершенствован действующий механизм их поощрения за сообщения о таких случаях с установлением дифференцированной системы выплаты единовременных денежных вознаграждений в зависимости от размера взятки или причиненного ущерба. 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необходимо проработать дополнительные механизмы защиты лиц, сообщивших о коррупционном правонарушении.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Вкупе все меры противодействия коррупции должны найти отражение в повышении доверия к органам государственной власти и снижении уровня коррупции.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постоянного мониторинга ситуации, наряду с использованием иных инструментов анализа и оценки, необходимо регулярно проводить социологические исследования – замеры общественного мнения, в том числе на основе успешных методик международных рейтинговых организаций. Удовлетворенность общества должна стать основой оценки эффективности принимаемых мер по противодействию коррупции.</w:t>
      </w:r>
    </w:p>
    <w:bookmarkEnd w:id="45"/>
    <w:bookmarkStart w:name="z2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4.6. Развитие международного сотрудничества по вопросам противодействия коррупции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будет расширять и углублять международное сотрудничество в вопросах противодействия коррупции.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Эффективная внешнеполитическая деятельность Казахстана как полноправного субъекта международного права, результатом которой является в том числе присоединение к Конвенции ООН против коррупции, к другим документам в этой области, обеспечивает активное участие нашей страны в процессах международного противодействия коррупции.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одной стороны, это создает стимулы для использования лучшей антикоррупционной практики, с другой – расширяет возможности сотрудничества с зарубежными странами.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Нашим государством заключен целый ряд соглашений по оказанию взаимной правовой помощи, экстрадиции преступников и возврату активов.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Совершенствованию нашей антикоррупционной политики будет способствовать и взаимодействие с Европейским Союзом, использование зарубежного опыта, но с учетом нашей специфики и национального законодательства.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Требуют особого внимания офшорные зоны, через которые выводится за рубеж и легализуется капитал, в том числе нередко сомнительного происхождения. Подписание соответствующих международных соглашений и договоров позволит обеспечить прозрачность деятельности офшорных компаний.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Будет продолжена практика проведения международных антикоррупционных мероприятий, участия в авторитетных международных организациях. Наша страна намерена оставаться авторитетной диалоговой площадкой для обсуждения вопросов борьбы с транснациональной коррупцией.</w:t>
      </w:r>
    </w:p>
    <w:bookmarkStart w:name="z2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Мониторинг и оценка реализации Стратегии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Головным в механизме реализации Антикоррупционной стратегии станет уполномоченный орган по противодействию коррупции, а участвовать в исполнении Стратегии будут все государственные органы, организации и учреждения, компании с государственным участием, политические партии и другие общественные объединения и в целом гражданское общество.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Поэтапная реализация положений Стратегии будет обеспечиваться Планом мероприятий, который будет утверждаться Правительством по согласованию с Администрацией Президента.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Необходимым условием достижения целей Стратегии является мониторинг и оценка ее исполнения, подразделяемые на внутренний и внешний.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Внутренний мониторинг и оценка исполнения будут проводиться непосредственно исполнителем соответствующего мероприятия, внешний – специально созданной мониторинговой группой, куда войдут представители заинтересованных государственных органов, общественности и средств массовой информации.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Условием надлежащего мониторинга и оценки состояния реализации Антикоррупционной стратегии является его открытость.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Отчеты о ходе исполнения соответствующих мероприятий в обязательном порядке будут доводиться до сведения населения в целях получения внешней оценки и учета общественного мнения.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 мнение общественности будут учитываться на последующих этапах реализации Стратегии.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Завершающей стадией исполнения Антикоррупционной стратегии будет внесение соответствующего отчета на рассмотрение Главе государства.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Ежегодный Национальный отчет о реализации документа подлежит размещению в средствах массовой информации.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