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4DE" w:rsidRDefault="00D014DE" w:rsidP="00D014DE">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«Жастық шақта не істеуге болады?» тақырыбындағы дөңгелек үстел</w:t>
      </w:r>
    </w:p>
    <w:p w:rsidR="00D014DE" w:rsidRDefault="00D014DE" w:rsidP="00D014DE">
      <w:pPr>
        <w:spacing w:after="0"/>
        <w:jc w:val="center"/>
        <w:rPr>
          <w:rFonts w:ascii="Times New Roman" w:hAnsi="Times New Roman" w:cs="Times New Roman"/>
          <w:b/>
          <w:sz w:val="28"/>
          <w:szCs w:val="28"/>
          <w:lang w:val="kk-KZ"/>
        </w:rPr>
      </w:pPr>
      <w:r w:rsidRPr="00C35A50">
        <w:rPr>
          <w:rFonts w:ascii="Times New Roman" w:hAnsi="Times New Roman" w:cs="Times New Roman"/>
          <w:b/>
          <w:sz w:val="28"/>
          <w:szCs w:val="28"/>
          <w:lang w:val="kk-KZ"/>
        </w:rPr>
        <w:t>Анықтама</w:t>
      </w:r>
    </w:p>
    <w:p w:rsidR="00D014DE" w:rsidRDefault="00D014DE" w:rsidP="00D014DE">
      <w:pPr>
        <w:ind w:left="-567" w:firstLine="567"/>
        <w:jc w:val="right"/>
        <w:rPr>
          <w:rFonts w:ascii="Times New Roman" w:hAnsi="Times New Roman" w:cs="Times New Roman"/>
          <w:b/>
          <w:sz w:val="28"/>
          <w:szCs w:val="28"/>
          <w:lang w:val="kk-KZ"/>
        </w:rPr>
      </w:pPr>
      <w:r w:rsidRPr="000C454A">
        <w:rPr>
          <w:rFonts w:ascii="Times New Roman" w:hAnsi="Times New Roman" w:cs="Times New Roman"/>
          <w:b/>
          <w:sz w:val="28"/>
          <w:szCs w:val="28"/>
          <w:lang w:val="kk-KZ"/>
        </w:rPr>
        <w:t>Қ</w:t>
      </w:r>
      <w:r>
        <w:rPr>
          <w:rFonts w:ascii="Times New Roman" w:hAnsi="Times New Roman" w:cs="Times New Roman"/>
          <w:b/>
          <w:sz w:val="28"/>
          <w:szCs w:val="28"/>
          <w:lang w:val="kk-KZ"/>
        </w:rPr>
        <w:t xml:space="preserve">араша </w:t>
      </w:r>
      <w:r w:rsidRPr="000C454A">
        <w:rPr>
          <w:rFonts w:ascii="Times New Roman" w:hAnsi="Times New Roman" w:cs="Times New Roman"/>
          <w:b/>
          <w:sz w:val="28"/>
          <w:szCs w:val="28"/>
          <w:lang w:val="kk-KZ"/>
        </w:rPr>
        <w:t>2022 жыл</w:t>
      </w:r>
    </w:p>
    <w:p w:rsidR="00D014DE" w:rsidRPr="00D014DE" w:rsidRDefault="00916B70" w:rsidP="00D014DE">
      <w:pPr>
        <w:ind w:left="-567"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«Рухани – танымдық тәрбие» бағыты бойынша 10 қараша – «Дүниежүзілік жастар күні: Жастық шақта не істеуге болады?» тақырыбында дөңгелек үстел өтті. Дөңгелек үстелді психолог және мектеп тәлімгері жүргізді. «Жастық шақта не істеуге болады?» деген сұраққа оқушылар өз ойларын айтып, пікірталастар болды, әртүрлі ұсыныстар жасалды. Оқушыларға тәлімгер мен психолог тарапынан бірнеше кеңестер айтылып, сауалнама жүргізілді. Қатысушы оқушылардың барлығы белсенді болды. Мұндағы мақсат: оқушылардың ой – өрісін кеңейту, өмір сүруге деген құлшыныстарын арттырып, қоғамдық жұмыстарға деген белсенділігін арттыру.  </w:t>
      </w:r>
    </w:p>
    <w:p w:rsidR="00032AE7" w:rsidRDefault="00CB3056" w:rsidP="00D014DE">
      <w:pPr>
        <w:ind w:left="-567" w:right="283" w:firstLine="567"/>
        <w:rPr>
          <w:rFonts w:ascii="Times New Roman" w:hAnsi="Times New Roman" w:cs="Times New Roman"/>
          <w:sz w:val="28"/>
          <w:lang w:val="kk-KZ"/>
        </w:rPr>
      </w:pPr>
      <w:hyperlink r:id="rId4" w:history="1">
        <w:r w:rsidRPr="00CB3056">
          <w:rPr>
            <w:rStyle w:val="a3"/>
            <w:rFonts w:ascii="Times New Roman" w:hAnsi="Times New Roman" w:cs="Times New Roman"/>
            <w:sz w:val="28"/>
            <w:lang w:val="kk-KZ"/>
          </w:rPr>
          <w:t>https://www.instagram.com/p/ClBCHiUNZFH/?igshid=YmMyMTA2M2Y</w:t>
        </w:r>
      </w:hyperlink>
      <w:r w:rsidRPr="00CB3056">
        <w:rPr>
          <w:rFonts w:ascii="Times New Roman" w:hAnsi="Times New Roman" w:cs="Times New Roman"/>
          <w:sz w:val="28"/>
          <w:lang w:val="kk-KZ"/>
        </w:rPr>
        <w:t xml:space="preserve">= </w:t>
      </w:r>
    </w:p>
    <w:p w:rsidR="00CB3056" w:rsidRDefault="00CB3056" w:rsidP="00D014DE">
      <w:pPr>
        <w:ind w:left="-567" w:right="283" w:firstLine="56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B3056">
        <w:rPr>
          <w:rFonts w:ascii="Times New Roman" w:hAnsi="Times New Roman" w:cs="Times New Roman"/>
          <w:noProof/>
          <w:sz w:val="28"/>
          <w:lang w:eastAsia="ru-RU"/>
        </w:rPr>
        <w:drawing>
          <wp:inline distT="0" distB="0" distL="0" distR="0">
            <wp:extent cx="1714500" cy="1943100"/>
            <wp:effectExtent l="0" t="0" r="0" b="0"/>
            <wp:docPr id="1" name="Рисунок 1" descr="C:\Users\1\Desktop\05f8068e-38e3-42db-b17d-e180ab24e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5f8068e-38e3-42db-b17d-e180ab24e0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7864" cy="1946913"/>
                    </a:xfrm>
                    <a:prstGeom prst="rect">
                      <a:avLst/>
                    </a:prstGeom>
                    <a:noFill/>
                    <a:ln>
                      <a:noFill/>
                    </a:ln>
                  </pic:spPr>
                </pic:pic>
              </a:graphicData>
            </a:graphic>
          </wp:inline>
        </w:drawing>
      </w:r>
      <w:r>
        <w:rPr>
          <w:rFonts w:ascii="Times New Roman" w:hAnsi="Times New Roman" w:cs="Times New Roman"/>
          <w:sz w:val="28"/>
          <w:lang w:val="kk-KZ"/>
        </w:rPr>
        <w:t xml:space="preserve"> </w:t>
      </w:r>
      <w:r w:rsidRPr="00CB3056">
        <w:rPr>
          <w:rFonts w:ascii="Times New Roman" w:hAnsi="Times New Roman" w:cs="Times New Roman"/>
          <w:noProof/>
          <w:sz w:val="28"/>
          <w:lang w:eastAsia="ru-RU"/>
        </w:rPr>
        <w:drawing>
          <wp:inline distT="0" distB="0" distL="0" distR="0">
            <wp:extent cx="1819275" cy="1948180"/>
            <wp:effectExtent l="0" t="0" r="9525" b="0"/>
            <wp:docPr id="2" name="Рисунок 2" descr="C:\Users\1\Desktop\e34379a7-0538-4c3c-b5f5-a3dfded6e0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e34379a7-0538-4c3c-b5f5-a3dfded6e06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2571"/>
                    <a:stretch/>
                  </pic:blipFill>
                  <pic:spPr bwMode="auto">
                    <a:xfrm>
                      <a:off x="0" y="0"/>
                      <a:ext cx="1829439" cy="1959064"/>
                    </a:xfrm>
                    <a:prstGeom prst="rect">
                      <a:avLst/>
                    </a:prstGeom>
                    <a:noFill/>
                    <a:ln>
                      <a:noFill/>
                    </a:ln>
                    <a:extLst>
                      <a:ext uri="{53640926-AAD7-44D8-BBD7-CCE9431645EC}">
                        <a14:shadowObscured xmlns:a14="http://schemas.microsoft.com/office/drawing/2010/main"/>
                      </a:ext>
                    </a:extLst>
                  </pic:spPr>
                </pic:pic>
              </a:graphicData>
            </a:graphic>
          </wp:inline>
        </w:drawing>
      </w:r>
      <w:r w:rsidRPr="00CB3056">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CB3056">
        <w:rPr>
          <w:rFonts w:ascii="Times New Roman" w:hAnsi="Times New Roman" w:cs="Times New Roman"/>
          <w:noProof/>
          <w:sz w:val="28"/>
          <w:lang w:eastAsia="ru-RU"/>
        </w:rPr>
        <w:drawing>
          <wp:inline distT="0" distB="0" distL="0" distR="0">
            <wp:extent cx="1676400" cy="1927860"/>
            <wp:effectExtent l="0" t="0" r="0" b="0"/>
            <wp:docPr id="3" name="Рисунок 3" descr="C:\Users\1\Desktop\97b63f2b-be91-4ccc-81c2-9b6f2cbf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97b63f2b-be91-4ccc-81c2-9b6f2cbf21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3610" cy="1936152"/>
                    </a:xfrm>
                    <a:prstGeom prst="rect">
                      <a:avLst/>
                    </a:prstGeom>
                    <a:noFill/>
                    <a:ln>
                      <a:noFill/>
                    </a:ln>
                  </pic:spPr>
                </pic:pic>
              </a:graphicData>
            </a:graphic>
          </wp:inline>
        </w:drawing>
      </w:r>
    </w:p>
    <w:p w:rsidR="00CB3056" w:rsidRDefault="00CB3056" w:rsidP="00D014DE">
      <w:pPr>
        <w:ind w:left="-567" w:right="283" w:firstLine="56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CB3056" w:rsidRDefault="00CB3056" w:rsidP="00D014DE">
      <w:pPr>
        <w:ind w:left="-567" w:right="283" w:firstLine="567"/>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rsidR="00CB3056" w:rsidRDefault="00CB3056" w:rsidP="00D014DE">
      <w:pPr>
        <w:ind w:left="-567" w:right="283" w:firstLine="567"/>
        <w:rPr>
          <w:rFonts w:ascii="Times New Roman" w:hAnsi="Times New Roman" w:cs="Times New Roman"/>
          <w:sz w:val="28"/>
          <w:lang w:val="kk-KZ"/>
        </w:rPr>
      </w:pPr>
    </w:p>
    <w:p w:rsidR="00CB3056" w:rsidRPr="00CB3056" w:rsidRDefault="00CB3056" w:rsidP="00CB3056">
      <w:pPr>
        <w:rPr>
          <w:rFonts w:ascii="Times New Roman" w:hAnsi="Times New Roman" w:cs="Times New Roman"/>
          <w:sz w:val="28"/>
          <w:lang w:val="kk-KZ"/>
        </w:rPr>
      </w:pPr>
    </w:p>
    <w:p w:rsidR="00CB3056" w:rsidRDefault="00CB3056" w:rsidP="00CB3056">
      <w:pPr>
        <w:rPr>
          <w:rFonts w:ascii="Times New Roman" w:hAnsi="Times New Roman" w:cs="Times New Roman"/>
          <w:sz w:val="28"/>
          <w:lang w:val="kk-KZ"/>
        </w:rPr>
      </w:pPr>
    </w:p>
    <w:p w:rsidR="00CB3056" w:rsidRPr="00CB3056" w:rsidRDefault="00CB3056" w:rsidP="00CB3056">
      <w:pPr>
        <w:tabs>
          <w:tab w:val="left" w:pos="3900"/>
        </w:tabs>
        <w:rPr>
          <w:rFonts w:ascii="Times New Roman" w:hAnsi="Times New Roman" w:cs="Times New Roman"/>
          <w:b/>
          <w:sz w:val="28"/>
          <w:lang w:val="kk-KZ"/>
        </w:rPr>
      </w:pPr>
      <w:r>
        <w:rPr>
          <w:rFonts w:ascii="Times New Roman" w:hAnsi="Times New Roman" w:cs="Times New Roman"/>
          <w:sz w:val="28"/>
          <w:lang w:val="kk-KZ"/>
        </w:rPr>
        <w:tab/>
      </w:r>
      <w:r w:rsidRPr="00CB3056">
        <w:rPr>
          <w:rFonts w:ascii="Times New Roman" w:hAnsi="Times New Roman" w:cs="Times New Roman"/>
          <w:b/>
          <w:sz w:val="28"/>
          <w:lang w:val="kk-KZ"/>
        </w:rPr>
        <w:t xml:space="preserve">Тәлімгер: </w:t>
      </w:r>
      <w:r w:rsidRPr="00CB3056">
        <w:rPr>
          <w:rFonts w:ascii="Times New Roman" w:hAnsi="Times New Roman" w:cs="Times New Roman"/>
          <w:sz w:val="28"/>
          <w:lang w:val="kk-KZ"/>
        </w:rPr>
        <w:t>Жан</w:t>
      </w:r>
      <w:bookmarkStart w:id="0" w:name="_GoBack"/>
      <w:bookmarkEnd w:id="0"/>
      <w:r w:rsidRPr="00CB3056">
        <w:rPr>
          <w:rFonts w:ascii="Times New Roman" w:hAnsi="Times New Roman" w:cs="Times New Roman"/>
          <w:sz w:val="28"/>
          <w:lang w:val="kk-KZ"/>
        </w:rPr>
        <w:t>гельдина М.Ш</w:t>
      </w:r>
    </w:p>
    <w:sectPr w:rsidR="00CB3056" w:rsidRPr="00CB3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6D5"/>
    <w:rsid w:val="00032AE7"/>
    <w:rsid w:val="000926D5"/>
    <w:rsid w:val="00916B70"/>
    <w:rsid w:val="00CB3056"/>
    <w:rsid w:val="00D01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87244-F7F7-406E-B0B4-361D4F69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4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3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lBCHiUNZFH/?igshid=YmMyMTA2M2Y"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2022-11-16T06:44:00Z</dcterms:created>
  <dcterms:modified xsi:type="dcterms:W3CDTF">2022-11-16T09:08:00Z</dcterms:modified>
</cp:coreProperties>
</file>