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92" w:rsidRPr="006E0492" w:rsidRDefault="006E0492" w:rsidP="006E049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Мүгедектер күні «БОЧЧА» ойыны бойынша</w:t>
      </w:r>
    </w:p>
    <w:p w:rsidR="00E568CF" w:rsidRDefault="00E568CF" w:rsidP="00E56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5A50">
        <w:rPr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</w:p>
    <w:p w:rsidR="00E568CF" w:rsidRDefault="00E568CF" w:rsidP="00E568CF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454A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азан </w:t>
      </w:r>
      <w:r w:rsidRPr="000C454A">
        <w:rPr>
          <w:rFonts w:ascii="Times New Roman" w:hAnsi="Times New Roman" w:cs="Times New Roman"/>
          <w:b/>
          <w:sz w:val="28"/>
          <w:szCs w:val="28"/>
          <w:lang w:val="kk-KZ"/>
        </w:rPr>
        <w:t>2022 жыл</w:t>
      </w:r>
    </w:p>
    <w:p w:rsidR="00BF454C" w:rsidRDefault="006E0492" w:rsidP="006E0492">
      <w:pPr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kk-KZ"/>
        </w:rPr>
      </w:pPr>
      <w:r w:rsidRPr="006E049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kk-KZ"/>
        </w:rPr>
        <w:t>Салауатты өмір салты дағдыларын табысты қалыптастыру, дене және психологиялық денсаулықты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kk-KZ"/>
        </w:rPr>
        <w:t xml:space="preserve"> </w:t>
      </w:r>
      <w:r w:rsidRPr="006E049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kk-KZ"/>
        </w:rPr>
        <w:t xml:space="preserve">сақтау, денсаулыққа зиян келтіретін факторларды анықтауды білу үшін кеңістік құру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kk-KZ"/>
        </w:rPr>
        <w:t>мақсатында дене тәрбиесі, салауатты өмір салтын қалыптастыру бағытында, «</w:t>
      </w:r>
      <w:r w:rsidRPr="006E0492">
        <w:rPr>
          <w:rFonts w:ascii="Times New Roman" w:hAnsi="Times New Roman" w:cs="Times New Roman"/>
          <w:bCs/>
          <w:sz w:val="28"/>
          <w:szCs w:val="24"/>
          <w:lang w:val="kk-KZ"/>
        </w:rPr>
        <w:t>Дүниежүзілік мүгедектер күні</w:t>
      </w:r>
      <w:r>
        <w:rPr>
          <w:rFonts w:ascii="Times New Roman" w:hAnsi="Times New Roman" w:cs="Times New Roman"/>
          <w:bCs/>
          <w:sz w:val="28"/>
          <w:szCs w:val="24"/>
          <w:lang w:val="kk-KZ"/>
        </w:rPr>
        <w:t xml:space="preserve">» қарсаңында </w:t>
      </w:r>
      <w:r w:rsidRPr="006E0492"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kk-KZ"/>
        </w:rPr>
        <w:t xml:space="preserve">мектепішілік «БОЧЧА» ойыны ұйымдастырылды. </w:t>
      </w:r>
      <w:r w:rsidR="00BB6BB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kk-KZ"/>
        </w:rPr>
        <w:t>Ойынды денешынықтыру пәні мұғалімі мен тәлімгер ұйымдастырды. Ойынға ерекше білімді қажет ететін балалар мен «Денсаулығына байланысты дене шынықтыру пәнінен босату» анықтамасы б</w:t>
      </w:r>
      <w:r w:rsidR="004A224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kk-KZ"/>
        </w:rPr>
        <w:t xml:space="preserve">ар балалар қатысты. Оқушыларға ойын шарты түсіндіріліп, жас ерекшеліктеріне байланысты екі топқа бөлінді. Ойын нәтижесінде 11-сынып оқушысы Төлеутай Ақнұр І орын, 11-сынып оқушысы Көпжасарова Мадина ІІ орын, 8Б сынып оқушысы Нұржан Ерасыл ІІІ орын иеленді. </w:t>
      </w:r>
      <w:r w:rsidR="00BF454C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kk-KZ"/>
        </w:rPr>
        <w:t xml:space="preserve"> Төменгі сынып оқушыларынан 7а сынып оқушысы Сундетулла Балнұр І орын, 3б сынып оқушысы Бекмұрат Нұрай ІІ орын, 4а сынып оқушысы Исатаева Айғаным ІІІ орын алды. Оқушылар «БОЧЧА» ойынын ұнатып, көңілді тарады. </w:t>
      </w:r>
    </w:p>
    <w:p w:rsidR="00DC7CAA" w:rsidRDefault="00DC7CAA" w:rsidP="006E0492">
      <w:pPr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kk-KZ"/>
        </w:rPr>
      </w:pPr>
      <w:hyperlink r:id="rId4" w:history="1">
        <w:r w:rsidRPr="00552885">
          <w:rPr>
            <w:rStyle w:val="a3"/>
            <w:rFonts w:ascii="Times New Roman" w:eastAsia="Times New Roman" w:hAnsi="Times New Roman" w:cs="Times New Roman"/>
            <w:sz w:val="28"/>
            <w:szCs w:val="24"/>
            <w:bdr w:val="none" w:sz="0" w:space="0" w:color="auto" w:frame="1"/>
            <w:lang w:val="kk-KZ"/>
          </w:rPr>
          <w:t>https://www.instagram.com/p/CkNuWD9NbUJ/?igshid=MDE2OWE1N2Q</w:t>
        </w:r>
      </w:hyperlink>
      <w:r w:rsidRPr="00DC7CAA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kk-KZ"/>
        </w:rPr>
        <w:t>=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kk-KZ"/>
        </w:rPr>
        <w:t xml:space="preserve"> </w:t>
      </w:r>
    </w:p>
    <w:p w:rsidR="00C9406E" w:rsidRDefault="00C9406E" w:rsidP="00C9406E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kk-KZ"/>
        </w:rPr>
      </w:pPr>
      <w:r w:rsidRPr="00C9406E">
        <w:rPr>
          <w:rFonts w:ascii="Times New Roman" w:eastAsia="Times New Roman" w:hAnsi="Times New Roman" w:cs="Times New Roman"/>
          <w:noProof/>
          <w:sz w:val="28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765653" cy="1319917"/>
            <wp:effectExtent l="0" t="0" r="6350" b="0"/>
            <wp:docPr id="1" name="Рисунок 1" descr="C:\Users\1\Desktop\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093" cy="132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06E">
        <w:rPr>
          <w:rFonts w:ascii="Times New Roman" w:eastAsia="Times New Roman" w:hAnsi="Times New Roman" w:cs="Times New Roman"/>
          <w:noProof/>
          <w:sz w:val="28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252664" cy="1309977"/>
            <wp:effectExtent l="0" t="0" r="5080" b="5080"/>
            <wp:docPr id="2" name="Рисунок 2" descr="C:\Users\1\Desktop\Б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Б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711" cy="137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06E">
        <w:rPr>
          <w:rFonts w:ascii="Times New Roman" w:eastAsia="Times New Roman" w:hAnsi="Times New Roman" w:cs="Times New Roman"/>
          <w:noProof/>
          <w:sz w:val="28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002790" cy="1298504"/>
            <wp:effectExtent l="0" t="0" r="0" b="0"/>
            <wp:docPr id="3" name="Рисунок 3" descr="C:\Users\1\Desktop\БО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БО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843" cy="131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06E" w:rsidRDefault="00C9406E" w:rsidP="006E0492">
      <w:pPr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kk-KZ"/>
        </w:rPr>
      </w:pPr>
      <w:r w:rsidRPr="00C9406E">
        <w:rPr>
          <w:rFonts w:ascii="Times New Roman" w:eastAsia="Times New Roman" w:hAnsi="Times New Roman" w:cs="Times New Roman"/>
          <w:noProof/>
          <w:sz w:val="28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781093" cy="1224239"/>
            <wp:effectExtent l="0" t="0" r="0" b="0"/>
            <wp:docPr id="4" name="Рисунок 4" descr="C:\Users\1\Desktop\бочч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бочч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86" cy="123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06E">
        <w:rPr>
          <w:rFonts w:ascii="Times New Roman" w:eastAsia="Times New Roman" w:hAnsi="Times New Roman" w:cs="Times New Roman"/>
          <w:noProof/>
          <w:sz w:val="28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631950" cy="1219835"/>
            <wp:effectExtent l="0" t="0" r="6350" b="0"/>
            <wp:docPr id="5" name="Рисунок 5" descr="C:\Users\1\Desktop\бочч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бочч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954" cy="124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06E">
        <w:rPr>
          <w:rFonts w:ascii="Times New Roman" w:eastAsia="Times New Roman" w:hAnsi="Times New Roman" w:cs="Times New Roman"/>
          <w:noProof/>
          <w:sz w:val="28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82310" cy="1219835"/>
            <wp:effectExtent l="0" t="0" r="0" b="0"/>
            <wp:docPr id="6" name="Рисунок 6" descr="C:\Users\1\Desktop\бб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бб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312" cy="12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8CF" w:rsidRDefault="00E568CF" w:rsidP="00E568CF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406E" w:rsidRDefault="00C9406E">
      <w:pPr>
        <w:rPr>
          <w:lang w:val="kk-KZ"/>
        </w:rPr>
      </w:pPr>
    </w:p>
    <w:p w:rsidR="00C9406E" w:rsidRPr="00C9406E" w:rsidRDefault="00C9406E" w:rsidP="00C9406E">
      <w:pPr>
        <w:rPr>
          <w:b/>
          <w:lang w:val="kk-KZ"/>
        </w:rPr>
      </w:pPr>
    </w:p>
    <w:p w:rsidR="00C9406E" w:rsidRPr="00C9406E" w:rsidRDefault="00C9406E" w:rsidP="00C9406E">
      <w:pPr>
        <w:jc w:val="center"/>
        <w:rPr>
          <w:rFonts w:ascii="Times New Roman" w:hAnsi="Times New Roman" w:cs="Times New Roman"/>
          <w:sz w:val="28"/>
          <w:lang w:val="kk-KZ"/>
        </w:rPr>
      </w:pPr>
      <w:r w:rsidRPr="00C9406E">
        <w:rPr>
          <w:rFonts w:ascii="Times New Roman" w:hAnsi="Times New Roman" w:cs="Times New Roman"/>
          <w:b/>
          <w:sz w:val="28"/>
          <w:lang w:val="kk-KZ"/>
        </w:rPr>
        <w:t>Тәлімгер:</w:t>
      </w:r>
      <w:r w:rsidRPr="00C9406E">
        <w:rPr>
          <w:rFonts w:ascii="Times New Roman" w:hAnsi="Times New Roman" w:cs="Times New Roman"/>
          <w:sz w:val="28"/>
          <w:lang w:val="kk-KZ"/>
        </w:rPr>
        <w:t xml:space="preserve"> Жангельдина М.Ш.</w:t>
      </w:r>
      <w:bookmarkStart w:id="0" w:name="_GoBack"/>
      <w:bookmarkEnd w:id="0"/>
    </w:p>
    <w:sectPr w:rsidR="00C9406E" w:rsidRPr="00C9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0A"/>
    <w:rsid w:val="0005260A"/>
    <w:rsid w:val="003A6E6E"/>
    <w:rsid w:val="004A224F"/>
    <w:rsid w:val="006E0492"/>
    <w:rsid w:val="00BA5820"/>
    <w:rsid w:val="00BB6BB7"/>
    <w:rsid w:val="00BF454C"/>
    <w:rsid w:val="00C9406E"/>
    <w:rsid w:val="00DC1FA3"/>
    <w:rsid w:val="00DC7CAA"/>
    <w:rsid w:val="00E5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3658D-50BD-4131-BD82-50AACE44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C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www.instagram.com/p/CkNuWD9NbUJ/?igshid=MDE2OWE1N2Q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2022-10-26T08:50:00Z</dcterms:created>
  <dcterms:modified xsi:type="dcterms:W3CDTF">2022-10-27T11:05:00Z</dcterms:modified>
</cp:coreProperties>
</file>